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F7C" w14:textId="77777777" w:rsidR="00CB73AD" w:rsidRPr="00405AFD" w:rsidRDefault="00CB73AD" w:rsidP="00CB73AD">
      <w:pPr>
        <w:rPr>
          <w:rFonts w:asciiTheme="minorHAnsi" w:hAnsiTheme="minorHAnsi" w:cstheme="minorHAnsi"/>
          <w:sz w:val="12"/>
          <w:szCs w:val="12"/>
        </w:rPr>
      </w:pPr>
    </w:p>
    <w:p w14:paraId="41DEF66E" w14:textId="4FC21BBC" w:rsidR="00CB73AD" w:rsidRPr="00405AFD" w:rsidRDefault="00D27DD3" w:rsidP="00CB73AD">
      <w:pPr>
        <w:jc w:val="center"/>
        <w:rPr>
          <w:rFonts w:asciiTheme="minorHAnsi" w:eastAsiaTheme="minorHAnsi" w:hAnsiTheme="minorHAnsi" w:cstheme="minorHAnsi"/>
          <w:b/>
          <w:bCs/>
          <w:color w:val="2F5496" w:themeColor="accent1" w:themeShade="BF"/>
          <w:sz w:val="28"/>
          <w:szCs w:val="28"/>
        </w:rPr>
      </w:pPr>
      <w:r w:rsidRPr="00405AFD">
        <w:rPr>
          <w:rFonts w:asciiTheme="minorHAnsi" w:eastAsiaTheme="minorHAnsi" w:hAnsiTheme="minorHAnsi" w:cstheme="minorHAnsi"/>
          <w:b/>
          <w:bCs/>
          <w:color w:val="2F5496" w:themeColor="accent1" w:themeShade="BF"/>
          <w:sz w:val="28"/>
          <w:szCs w:val="28"/>
        </w:rPr>
        <w:t>Technology</w:t>
      </w:r>
      <w:r w:rsidR="00CB73AD" w:rsidRPr="00405AFD">
        <w:rPr>
          <w:rFonts w:asciiTheme="minorHAnsi" w:eastAsiaTheme="minorHAnsi" w:hAnsiTheme="minorHAnsi" w:cstheme="minorHAnsi"/>
          <w:b/>
          <w:bCs/>
          <w:color w:val="2F5496" w:themeColor="accent1" w:themeShade="BF"/>
          <w:sz w:val="28"/>
          <w:szCs w:val="28"/>
        </w:rPr>
        <w:t xml:space="preserve"> Sales </w:t>
      </w:r>
      <w:r w:rsidR="00814214" w:rsidRPr="00405AFD">
        <w:rPr>
          <w:rFonts w:asciiTheme="minorHAnsi" w:eastAsiaTheme="minorHAnsi" w:hAnsiTheme="minorHAnsi" w:cstheme="minorHAnsi"/>
          <w:b/>
          <w:bCs/>
          <w:color w:val="2F5496" w:themeColor="accent1" w:themeShade="BF"/>
          <w:sz w:val="28"/>
          <w:szCs w:val="28"/>
        </w:rPr>
        <w:t>Leadership</w:t>
      </w:r>
    </w:p>
    <w:p w14:paraId="77DD1FFA" w14:textId="07F9A263" w:rsidR="0026029D" w:rsidRPr="00405AFD" w:rsidRDefault="0068058D" w:rsidP="00CB73AD">
      <w:pPr>
        <w:jc w:val="center"/>
        <w:rPr>
          <w:rFonts w:asciiTheme="minorHAnsi" w:eastAsiaTheme="minorHAnsi" w:hAnsiTheme="minorHAnsi" w:cstheme="minorHAnsi"/>
          <w:b/>
          <w:bCs/>
          <w:sz w:val="22"/>
        </w:rPr>
      </w:pPr>
      <w:hyperlink r:id="rId8" w:history="1">
        <w:r w:rsidR="00E9416F" w:rsidRPr="00405AFD">
          <w:rPr>
            <w:rStyle w:val="Hyperlink"/>
            <w:rFonts w:asciiTheme="minorHAnsi" w:eastAsiaTheme="minorHAnsi" w:hAnsiTheme="minorHAnsi" w:cstheme="minorHAnsi"/>
            <w:b/>
            <w:bCs/>
            <w:sz w:val="22"/>
          </w:rPr>
          <w:t>http://www.weinstein.tech</w:t>
        </w:r>
      </w:hyperlink>
    </w:p>
    <w:p w14:paraId="21A0A737" w14:textId="77777777" w:rsidR="00CB73AD" w:rsidRPr="00405AFD" w:rsidRDefault="00CB73AD" w:rsidP="00CB73AD">
      <w:pPr>
        <w:rPr>
          <w:rFonts w:asciiTheme="minorHAnsi" w:eastAsiaTheme="minorHAnsi" w:hAnsiTheme="minorHAnsi" w:cstheme="minorHAnsi"/>
          <w:sz w:val="8"/>
          <w:szCs w:val="8"/>
        </w:rPr>
      </w:pPr>
    </w:p>
    <w:p w14:paraId="7E32C862" w14:textId="2EACCD10" w:rsidR="00A026EA" w:rsidRDefault="00A026EA" w:rsidP="00A026EA">
      <w:pPr>
        <w:rPr>
          <w:rFonts w:ascii="AppleSystemUIFont" w:eastAsiaTheme="minorHAnsi" w:hAnsi="AppleSystemUIFont" w:cs="AppleSystemUIFont"/>
          <w:color w:val="353535"/>
        </w:rPr>
      </w:pPr>
      <w:r>
        <w:rPr>
          <w:rFonts w:ascii="AppleSystemUIFont" w:eastAsiaTheme="minorHAnsi" w:hAnsi="AppleSystemUIFont" w:cs="AppleSystemUIFont"/>
          <w:color w:val="353535"/>
        </w:rPr>
        <w:t>Having witnessed numerous incorrect sales strategies, such as unprepared salespeople,</w:t>
      </w:r>
      <w:r>
        <w:rPr>
          <w:rFonts w:ascii="AppleSystemUIFont" w:eastAsiaTheme="minorHAnsi" w:hAnsi="AppleSystemUIFont" w:cs="AppleSystemUIFont"/>
          <w:color w:val="353535"/>
        </w:rPr>
        <w:t xml:space="preserve"> salespeople</w:t>
      </w:r>
      <w:r>
        <w:rPr>
          <w:rFonts w:ascii="AppleSystemUIFont" w:eastAsiaTheme="minorHAnsi" w:hAnsi="AppleSystemUIFont" w:cs="AppleSystemUIFont"/>
          <w:color w:val="353535"/>
        </w:rPr>
        <w:t xml:space="preserve"> failing to ask for the business, </w:t>
      </w:r>
      <w:r>
        <w:rPr>
          <w:rFonts w:ascii="AppleSystemUIFont" w:eastAsiaTheme="minorHAnsi" w:hAnsi="AppleSystemUIFont" w:cs="AppleSystemUIFont"/>
          <w:color w:val="353535"/>
        </w:rPr>
        <w:t>the “</w:t>
      </w:r>
      <w:r>
        <w:rPr>
          <w:rFonts w:ascii="AppleSystemUIFont" w:eastAsiaTheme="minorHAnsi" w:hAnsi="AppleSystemUIFont" w:cs="AppleSystemUIFont"/>
          <w:color w:val="353535"/>
        </w:rPr>
        <w:t>over-promising</w:t>
      </w:r>
      <w:r>
        <w:rPr>
          <w:rFonts w:ascii="AppleSystemUIFont" w:eastAsiaTheme="minorHAnsi" w:hAnsi="AppleSystemUIFont" w:cs="AppleSystemUIFont"/>
          <w:color w:val="353535"/>
        </w:rPr>
        <w:t>”</w:t>
      </w:r>
      <w:r>
        <w:rPr>
          <w:rFonts w:ascii="AppleSystemUIFont" w:eastAsiaTheme="minorHAnsi" w:hAnsi="AppleSystemUIFont" w:cs="AppleSystemUIFont"/>
          <w:color w:val="353535"/>
        </w:rPr>
        <w:t xml:space="preserve"> </w:t>
      </w:r>
      <w:r>
        <w:rPr>
          <w:rFonts w:ascii="AppleSystemUIFont" w:eastAsiaTheme="minorHAnsi" w:hAnsi="AppleSystemUIFont" w:cs="AppleSystemUIFont"/>
          <w:color w:val="353535"/>
        </w:rPr>
        <w:t xml:space="preserve">of </w:t>
      </w:r>
      <w:r>
        <w:rPr>
          <w:rFonts w:ascii="AppleSystemUIFont" w:eastAsiaTheme="minorHAnsi" w:hAnsi="AppleSystemUIFont" w:cs="AppleSystemUIFont"/>
          <w:color w:val="353535"/>
        </w:rPr>
        <w:t xml:space="preserve">pipelines, and </w:t>
      </w:r>
      <w:r>
        <w:rPr>
          <w:rFonts w:ascii="AppleSystemUIFont" w:eastAsiaTheme="minorHAnsi" w:hAnsi="AppleSystemUIFont" w:cs="AppleSystemUIFont"/>
          <w:color w:val="353535"/>
        </w:rPr>
        <w:t xml:space="preserve">lack of forecast </w:t>
      </w:r>
      <w:proofErr w:type="spellStart"/>
      <w:r>
        <w:rPr>
          <w:rFonts w:ascii="AppleSystemUIFont" w:eastAsiaTheme="minorHAnsi" w:hAnsi="AppleSystemUIFont" w:cs="AppleSystemUIFont"/>
          <w:color w:val="353535"/>
        </w:rPr>
        <w:t>hygene</w:t>
      </w:r>
      <w:proofErr w:type="spellEnd"/>
      <w:r>
        <w:rPr>
          <w:rFonts w:ascii="AppleSystemUIFont" w:eastAsiaTheme="minorHAnsi" w:hAnsi="AppleSystemUIFont" w:cs="AppleSystemUIFont"/>
          <w:color w:val="353535"/>
        </w:rPr>
        <w:t>:</w:t>
      </w:r>
      <w:r>
        <w:rPr>
          <w:rFonts w:ascii="AppleSystemUIFont" w:eastAsiaTheme="minorHAnsi" w:hAnsi="AppleSystemUIFont" w:cs="AppleSystemUIFont"/>
          <w:color w:val="353535"/>
        </w:rPr>
        <w:t xml:space="preserve"> I have developed an understanding of what actually works. This kno</w:t>
      </w:r>
      <w:bookmarkStart w:id="0" w:name="_GoBack"/>
      <w:bookmarkEnd w:id="0"/>
      <w:r>
        <w:rPr>
          <w:rFonts w:ascii="AppleSystemUIFont" w:eastAsiaTheme="minorHAnsi" w:hAnsi="AppleSystemUIFont" w:cs="AppleSystemUIFont"/>
          <w:color w:val="353535"/>
        </w:rPr>
        <w:t xml:space="preserve">wledge allows me to help </w:t>
      </w:r>
      <w:r w:rsidR="00C348C6">
        <w:rPr>
          <w:rFonts w:ascii="AppleSystemUIFont" w:eastAsiaTheme="minorHAnsi" w:hAnsi="AppleSystemUIFont" w:cs="AppleSystemUIFont"/>
          <w:color w:val="353535"/>
        </w:rPr>
        <w:t>lead</w:t>
      </w:r>
      <w:r>
        <w:rPr>
          <w:rFonts w:ascii="AppleSystemUIFont" w:eastAsiaTheme="minorHAnsi" w:hAnsi="AppleSystemUIFont" w:cs="AppleSystemUIFont"/>
          <w:color w:val="353535"/>
        </w:rPr>
        <w:t xml:space="preserve"> effectively, leveraging my outgoing, positive, and energetic personality, which I consider my superpower.</w:t>
      </w:r>
    </w:p>
    <w:p w14:paraId="2EAB448A" w14:textId="6BAA4555" w:rsidR="00CB73AD" w:rsidRPr="00405AFD" w:rsidRDefault="00CB73AD" w:rsidP="00CB73AD">
      <w:pPr>
        <w:jc w:val="center"/>
        <w:rPr>
          <w:rFonts w:asciiTheme="minorHAnsi" w:eastAsiaTheme="minorHAnsi" w:hAnsiTheme="minorHAnsi" w:cstheme="minorHAnsi"/>
          <w:b/>
          <w:bCs/>
          <w:color w:val="2F5496" w:themeColor="accent1" w:themeShade="BF"/>
          <w:sz w:val="28"/>
          <w:szCs w:val="28"/>
        </w:rPr>
      </w:pPr>
      <w:r w:rsidRPr="00405AFD">
        <w:rPr>
          <w:rFonts w:asciiTheme="minorHAnsi" w:eastAsiaTheme="minorHAnsi" w:hAnsiTheme="minorHAnsi" w:cstheme="minorHAnsi"/>
          <w:b/>
          <w:bCs/>
          <w:color w:val="2F5496" w:themeColor="accent1" w:themeShade="BF"/>
          <w:sz w:val="28"/>
          <w:szCs w:val="28"/>
        </w:rPr>
        <w:t>Areas of Expertise</w:t>
      </w:r>
    </w:p>
    <w:p w14:paraId="7B713E11" w14:textId="77777777" w:rsidR="00CB73AD" w:rsidRPr="00405AFD" w:rsidRDefault="00CB73AD" w:rsidP="00CB73AD">
      <w:pPr>
        <w:rPr>
          <w:rFonts w:asciiTheme="minorHAnsi" w:eastAsiaTheme="minorHAnsi" w:hAnsiTheme="minorHAnsi" w:cstheme="minorHAnsi"/>
          <w:sz w:val="12"/>
          <w:szCs w:val="12"/>
        </w:rPr>
      </w:pPr>
    </w:p>
    <w:p w14:paraId="42670D82" w14:textId="77777777" w:rsidR="00CB73AD" w:rsidRPr="00405AFD" w:rsidRDefault="00CB73AD" w:rsidP="00CB73AD">
      <w:pPr>
        <w:rPr>
          <w:rFonts w:asciiTheme="minorHAnsi" w:eastAsiaTheme="minorHAnsi" w:hAnsiTheme="minorHAnsi" w:cstheme="minorHAnsi"/>
          <w:sz w:val="8"/>
          <w:szCs w:val="8"/>
        </w:rPr>
        <w:sectPr w:rsidR="00CB73AD" w:rsidRPr="00405AFD" w:rsidSect="00E42BEB">
          <w:headerReference w:type="default" r:id="rId9"/>
          <w:footerReference w:type="even" r:id="rId10"/>
          <w:footerReference w:type="default" r:id="rId11"/>
          <w:pgSz w:w="12240" w:h="15840"/>
          <w:pgMar w:top="720" w:right="720" w:bottom="720" w:left="720" w:header="720" w:footer="720" w:gutter="0"/>
          <w:cols w:space="720"/>
          <w:docGrid w:linePitch="360"/>
        </w:sectPr>
      </w:pPr>
    </w:p>
    <w:p w14:paraId="067E0D78" w14:textId="0AD4DBA8" w:rsidR="00CB73AD" w:rsidRPr="00405AFD" w:rsidRDefault="001960FB"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Success in Engaging Teams and Creating a Culture of Excellence</w:t>
      </w:r>
    </w:p>
    <w:p w14:paraId="22FB7D39"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60ABD618" w14:textId="761E6046" w:rsidR="00CB73AD" w:rsidRPr="00405AFD" w:rsidRDefault="000B10FB" w:rsidP="0060385A">
      <w:pPr>
        <w:jc w:val="center"/>
        <w:rPr>
          <w:rFonts w:asciiTheme="minorHAnsi" w:eastAsiaTheme="minorHAnsi" w:hAnsiTheme="minorHAnsi" w:cstheme="minorHAnsi"/>
          <w:b/>
          <w:bCs/>
          <w:sz w:val="21"/>
          <w:szCs w:val="21"/>
          <w:u w:val="single"/>
        </w:rPr>
      </w:pPr>
      <w:r>
        <w:rPr>
          <w:rFonts w:asciiTheme="minorHAnsi" w:eastAsiaTheme="minorHAnsi" w:hAnsiTheme="minorHAnsi" w:cstheme="minorHAnsi"/>
          <w:b/>
          <w:bCs/>
          <w:sz w:val="21"/>
          <w:szCs w:val="21"/>
          <w:u w:val="single"/>
        </w:rPr>
        <w:t>SDR/BDR Leadership</w:t>
      </w:r>
    </w:p>
    <w:p w14:paraId="7EE5C5EF"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2749C4AF" w14:textId="6C36C8CD" w:rsidR="0026029D" w:rsidRPr="00405AFD" w:rsidRDefault="0026029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Sales Pipeline Accountability</w:t>
      </w:r>
    </w:p>
    <w:p w14:paraId="77B19A6E" w14:textId="7A9BEFB2" w:rsidR="001960FB" w:rsidRDefault="001960FB" w:rsidP="0060385A">
      <w:pPr>
        <w:jc w:val="center"/>
        <w:rPr>
          <w:rFonts w:asciiTheme="minorHAnsi" w:eastAsiaTheme="minorHAnsi" w:hAnsiTheme="minorHAnsi" w:cstheme="minorHAnsi"/>
          <w:b/>
          <w:bCs/>
          <w:sz w:val="21"/>
          <w:szCs w:val="21"/>
          <w:u w:val="single"/>
        </w:rPr>
      </w:pPr>
    </w:p>
    <w:p w14:paraId="4B4789C2" w14:textId="77777777" w:rsidR="00015CA9" w:rsidRPr="00405AFD" w:rsidRDefault="00015CA9" w:rsidP="0060385A">
      <w:pPr>
        <w:jc w:val="center"/>
        <w:rPr>
          <w:rFonts w:asciiTheme="minorHAnsi" w:eastAsiaTheme="minorHAnsi" w:hAnsiTheme="minorHAnsi" w:cstheme="minorHAnsi"/>
          <w:b/>
          <w:bCs/>
          <w:sz w:val="21"/>
          <w:szCs w:val="21"/>
          <w:u w:val="single"/>
        </w:rPr>
      </w:pPr>
    </w:p>
    <w:p w14:paraId="4A7432B5" w14:textId="4FE74E3F" w:rsidR="0026029D" w:rsidRPr="00405AFD" w:rsidRDefault="0026029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Top Funnel Marketing Strategies</w:t>
      </w:r>
    </w:p>
    <w:p w14:paraId="51A0523F" w14:textId="1C0809CA" w:rsidR="001960FB" w:rsidRPr="00405AFD" w:rsidRDefault="0026029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br w:type="column"/>
      </w:r>
      <w:r w:rsidR="002549E9" w:rsidRPr="00405AFD">
        <w:rPr>
          <w:rFonts w:asciiTheme="minorHAnsi" w:eastAsiaTheme="minorHAnsi" w:hAnsiTheme="minorHAnsi" w:cstheme="minorHAnsi"/>
          <w:b/>
          <w:bCs/>
          <w:sz w:val="21"/>
          <w:szCs w:val="21"/>
          <w:u w:val="single"/>
        </w:rPr>
        <w:t>Global Perspective with the Willingness to be a Hands-on Manager</w:t>
      </w:r>
    </w:p>
    <w:p w14:paraId="640C6534"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3BBF36AC" w14:textId="63F26288" w:rsidR="00CB73AD" w:rsidRPr="00405AFD" w:rsidRDefault="00CB73A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Strategy Planning &amp; Execution</w:t>
      </w:r>
    </w:p>
    <w:p w14:paraId="1523CC61"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23F52970" w14:textId="2E373412" w:rsidR="00CB73AD" w:rsidRPr="00405AFD" w:rsidRDefault="00D27DD3"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Advanced Microsoft Excel Skills</w:t>
      </w:r>
    </w:p>
    <w:p w14:paraId="3B1C2599" w14:textId="7EFE43D1" w:rsidR="001960FB" w:rsidRDefault="001960FB" w:rsidP="0060385A">
      <w:pPr>
        <w:jc w:val="center"/>
        <w:rPr>
          <w:rFonts w:asciiTheme="minorHAnsi" w:eastAsiaTheme="minorHAnsi" w:hAnsiTheme="minorHAnsi" w:cstheme="minorHAnsi"/>
          <w:b/>
          <w:bCs/>
          <w:sz w:val="21"/>
          <w:szCs w:val="21"/>
          <w:u w:val="single"/>
        </w:rPr>
      </w:pPr>
    </w:p>
    <w:p w14:paraId="7B7CB796" w14:textId="77777777" w:rsidR="00015CA9" w:rsidRPr="00405AFD" w:rsidRDefault="00015CA9" w:rsidP="0060385A">
      <w:pPr>
        <w:jc w:val="center"/>
        <w:rPr>
          <w:rFonts w:asciiTheme="minorHAnsi" w:eastAsiaTheme="minorHAnsi" w:hAnsiTheme="minorHAnsi" w:cstheme="minorHAnsi"/>
          <w:b/>
          <w:bCs/>
          <w:sz w:val="21"/>
          <w:szCs w:val="21"/>
          <w:u w:val="single"/>
        </w:rPr>
      </w:pPr>
    </w:p>
    <w:p w14:paraId="0A6B8685" w14:textId="043BF78C" w:rsidR="0026029D" w:rsidRPr="00405AFD" w:rsidRDefault="005B71D7"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 xml:space="preserve">Sandler Sales </w:t>
      </w:r>
    </w:p>
    <w:p w14:paraId="136F0922" w14:textId="4D1C14A5" w:rsidR="001960FB" w:rsidRPr="00405AFD" w:rsidRDefault="0026029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br w:type="column"/>
      </w:r>
      <w:r w:rsidR="002549E9" w:rsidRPr="00405AFD">
        <w:rPr>
          <w:rFonts w:asciiTheme="minorHAnsi" w:eastAsiaTheme="minorHAnsi" w:hAnsiTheme="minorHAnsi" w:cstheme="minorHAnsi"/>
          <w:b/>
          <w:bCs/>
          <w:sz w:val="21"/>
          <w:szCs w:val="21"/>
          <w:u w:val="single"/>
        </w:rPr>
        <w:t>Vocal thought leader through Social Media, Presentations &amp; Trade Shows</w:t>
      </w:r>
    </w:p>
    <w:p w14:paraId="06EBEE73"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18E26394" w14:textId="41C38247" w:rsidR="001960FB" w:rsidRPr="00405AFD" w:rsidRDefault="0026029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Training &amp; Development</w:t>
      </w:r>
    </w:p>
    <w:p w14:paraId="65ACDB68" w14:textId="77777777" w:rsidR="0060385A" w:rsidRPr="00405AFD" w:rsidRDefault="0060385A" w:rsidP="0060385A">
      <w:pPr>
        <w:jc w:val="center"/>
        <w:rPr>
          <w:rFonts w:asciiTheme="minorHAnsi" w:eastAsiaTheme="minorHAnsi" w:hAnsiTheme="minorHAnsi" w:cstheme="minorHAnsi"/>
          <w:b/>
          <w:bCs/>
          <w:sz w:val="21"/>
          <w:szCs w:val="21"/>
          <w:u w:val="single"/>
        </w:rPr>
      </w:pPr>
    </w:p>
    <w:p w14:paraId="2CDACC77" w14:textId="109D5623" w:rsidR="0026029D" w:rsidRPr="00405AFD" w:rsidRDefault="00015CA9" w:rsidP="0060385A">
      <w:pPr>
        <w:jc w:val="center"/>
        <w:rPr>
          <w:rFonts w:asciiTheme="minorHAnsi" w:eastAsiaTheme="minorHAnsi" w:hAnsiTheme="minorHAnsi" w:cstheme="minorHAnsi"/>
          <w:b/>
          <w:bCs/>
          <w:sz w:val="21"/>
          <w:szCs w:val="21"/>
          <w:u w:val="single"/>
        </w:rPr>
      </w:pPr>
      <w:r>
        <w:rPr>
          <w:rFonts w:asciiTheme="minorHAnsi" w:eastAsiaTheme="minorHAnsi" w:hAnsiTheme="minorHAnsi" w:cstheme="minorHAnsi"/>
          <w:b/>
          <w:bCs/>
          <w:sz w:val="21"/>
          <w:szCs w:val="21"/>
          <w:u w:val="single"/>
        </w:rPr>
        <w:t>Familiar with SDLC (Software Development Lifecycle)</w:t>
      </w:r>
    </w:p>
    <w:p w14:paraId="2ECD8AE3" w14:textId="77777777" w:rsidR="001960FB" w:rsidRPr="00405AFD" w:rsidRDefault="001960FB" w:rsidP="0060385A">
      <w:pPr>
        <w:jc w:val="center"/>
        <w:rPr>
          <w:rFonts w:asciiTheme="minorHAnsi" w:eastAsiaTheme="minorHAnsi" w:hAnsiTheme="minorHAnsi" w:cstheme="minorHAnsi"/>
          <w:b/>
          <w:bCs/>
          <w:sz w:val="21"/>
          <w:szCs w:val="21"/>
          <w:u w:val="single"/>
        </w:rPr>
      </w:pPr>
    </w:p>
    <w:p w14:paraId="2ADE30CA" w14:textId="3369FEEC" w:rsidR="00177502" w:rsidRPr="00405AFD" w:rsidRDefault="00CB73AD" w:rsidP="0060385A">
      <w:pPr>
        <w:jc w:val="center"/>
        <w:rPr>
          <w:rFonts w:asciiTheme="minorHAnsi" w:eastAsiaTheme="minorHAnsi" w:hAnsiTheme="minorHAnsi" w:cstheme="minorHAnsi"/>
          <w:b/>
          <w:bCs/>
          <w:sz w:val="21"/>
          <w:szCs w:val="21"/>
          <w:u w:val="single"/>
        </w:rPr>
      </w:pPr>
      <w:r w:rsidRPr="00405AFD">
        <w:rPr>
          <w:rFonts w:asciiTheme="minorHAnsi" w:eastAsiaTheme="minorHAnsi" w:hAnsiTheme="minorHAnsi" w:cstheme="minorHAnsi"/>
          <w:b/>
          <w:bCs/>
          <w:sz w:val="21"/>
          <w:szCs w:val="21"/>
          <w:u w:val="single"/>
        </w:rPr>
        <w:t>Presentations &amp; Trade Shows</w:t>
      </w:r>
    </w:p>
    <w:p w14:paraId="5787B5A2" w14:textId="77777777" w:rsidR="00177502" w:rsidRPr="00405AFD" w:rsidRDefault="00177502" w:rsidP="00177502">
      <w:pPr>
        <w:rPr>
          <w:rFonts w:asciiTheme="minorHAnsi" w:eastAsiaTheme="minorHAnsi" w:hAnsiTheme="minorHAnsi" w:cstheme="minorHAnsi"/>
          <w:b/>
          <w:bCs/>
          <w:sz w:val="22"/>
        </w:rPr>
        <w:sectPr w:rsidR="00177502" w:rsidRPr="00405AFD" w:rsidSect="00E42BEB">
          <w:type w:val="continuous"/>
          <w:pgSz w:w="12240" w:h="15840"/>
          <w:pgMar w:top="720" w:right="720" w:bottom="720" w:left="720" w:header="720" w:footer="720" w:gutter="0"/>
          <w:cols w:num="3" w:space="90"/>
          <w:docGrid w:linePitch="360"/>
        </w:sectPr>
      </w:pPr>
    </w:p>
    <w:p w14:paraId="111E6DEC" w14:textId="6D3C49D6" w:rsidR="00177502" w:rsidRPr="00405AFD" w:rsidRDefault="00DD3382" w:rsidP="000B0D26">
      <w:pPr>
        <w:jc w:val="center"/>
        <w:rPr>
          <w:rFonts w:asciiTheme="minorHAnsi" w:eastAsiaTheme="minorHAnsi" w:hAnsiTheme="minorHAnsi" w:cstheme="minorHAnsi"/>
          <w:b/>
          <w:bCs/>
          <w:color w:val="2F5496" w:themeColor="accent1" w:themeShade="BF"/>
          <w:sz w:val="28"/>
          <w:szCs w:val="28"/>
        </w:rPr>
      </w:pPr>
      <w:r w:rsidRPr="00405AFD">
        <w:rPr>
          <w:rFonts w:asciiTheme="minorHAnsi" w:eastAsiaTheme="minorHAnsi" w:hAnsiTheme="minorHAnsi" w:cstheme="minorHAnsi"/>
          <w:b/>
          <w:bCs/>
          <w:color w:val="2F5496" w:themeColor="accent1" w:themeShade="BF"/>
          <w:sz w:val="28"/>
          <w:szCs w:val="28"/>
        </w:rPr>
        <w:t xml:space="preserve">Leadership </w:t>
      </w:r>
      <w:r w:rsidRPr="00405AFD">
        <w:rPr>
          <w:rFonts w:asciiTheme="minorHAnsi" w:hAnsiTheme="minorHAnsi" w:cstheme="minorHAnsi"/>
          <w:b/>
          <w:bCs/>
          <w:color w:val="2F5496" w:themeColor="accent1" w:themeShade="BF"/>
          <w:sz w:val="28"/>
          <w:szCs w:val="28"/>
        </w:rPr>
        <w:t>Initiatives</w:t>
      </w:r>
    </w:p>
    <w:p w14:paraId="3CE98BB5" w14:textId="2F70FA22" w:rsidR="00DD3382" w:rsidRPr="0068024B" w:rsidRDefault="00DD3382" w:rsidP="00DD3382">
      <w:pPr>
        <w:tabs>
          <w:tab w:val="left" w:pos="0"/>
        </w:tabs>
        <w:rPr>
          <w:rFonts w:asciiTheme="minorHAnsi" w:eastAsiaTheme="minorHAnsi" w:hAnsiTheme="minorHAnsi" w:cstheme="minorHAnsi"/>
          <w:b/>
          <w:bCs/>
          <w:sz w:val="22"/>
          <w:szCs w:val="22"/>
        </w:rPr>
      </w:pPr>
    </w:p>
    <w:p w14:paraId="1C38A8FE" w14:textId="17C5CA60" w:rsidR="00DD3382" w:rsidRPr="0068024B" w:rsidRDefault="0068024B" w:rsidP="0060385A">
      <w:pPr>
        <w:pStyle w:val="ListParagraph"/>
        <w:numPr>
          <w:ilvl w:val="0"/>
          <w:numId w:val="3"/>
        </w:numPr>
        <w:tabs>
          <w:tab w:val="left" w:pos="0"/>
        </w:tabs>
        <w:spacing w:after="60" w:line="240" w:lineRule="auto"/>
        <w:ind w:left="360"/>
        <w:contextualSpacing w:val="0"/>
        <w:rPr>
          <w:rFonts w:eastAsiaTheme="minorHAnsi" w:cstheme="minorHAnsi"/>
          <w:b/>
          <w:bCs/>
          <w:sz w:val="22"/>
        </w:rPr>
      </w:pPr>
      <w:r w:rsidRPr="0068024B">
        <w:rPr>
          <w:rFonts w:eastAsiaTheme="minorHAnsi" w:cstheme="minorHAnsi"/>
          <w:b/>
          <w:bCs/>
          <w:sz w:val="22"/>
          <w:u w:val="single"/>
        </w:rPr>
        <w:t>Servant Leader:</w:t>
      </w:r>
      <w:r w:rsidRPr="0068024B">
        <w:rPr>
          <w:rFonts w:eastAsiaTheme="minorHAnsi" w:cstheme="minorHAnsi"/>
          <w:b/>
          <w:bCs/>
          <w:sz w:val="22"/>
        </w:rPr>
        <w:t xml:space="preserve">  </w:t>
      </w:r>
      <w:r w:rsidR="001A5CB0" w:rsidRPr="0068024B">
        <w:rPr>
          <w:rFonts w:eastAsiaTheme="minorHAnsi" w:cstheme="minorHAnsi"/>
          <w:b/>
          <w:bCs/>
          <w:sz w:val="22"/>
        </w:rPr>
        <w:t>Spearheaded</w:t>
      </w:r>
      <w:r w:rsidR="00DD3382" w:rsidRPr="0068024B">
        <w:rPr>
          <w:rFonts w:eastAsiaTheme="minorHAnsi" w:cstheme="minorHAnsi"/>
          <w:b/>
          <w:bCs/>
          <w:sz w:val="22"/>
        </w:rPr>
        <w:t xml:space="preserve"> strategies to </w:t>
      </w:r>
      <w:r w:rsidR="001A5CB0" w:rsidRPr="0068024B">
        <w:rPr>
          <w:rFonts w:eastAsiaTheme="minorHAnsi" w:cstheme="minorHAnsi"/>
          <w:b/>
          <w:bCs/>
          <w:sz w:val="22"/>
        </w:rPr>
        <w:t xml:space="preserve">hire </w:t>
      </w:r>
      <w:r w:rsidR="00DD3382" w:rsidRPr="0068024B">
        <w:rPr>
          <w:rFonts w:eastAsiaTheme="minorHAnsi" w:cstheme="minorHAnsi"/>
          <w:b/>
          <w:bCs/>
          <w:sz w:val="22"/>
        </w:rPr>
        <w:t>a top</w:t>
      </w:r>
      <w:r w:rsidR="005E7CB6" w:rsidRPr="0068024B">
        <w:rPr>
          <w:rFonts w:eastAsiaTheme="minorHAnsi" w:cstheme="minorHAnsi"/>
          <w:b/>
          <w:bCs/>
          <w:sz w:val="22"/>
        </w:rPr>
        <w:t>-</w:t>
      </w:r>
      <w:r w:rsidR="00DD3382" w:rsidRPr="0068024B">
        <w:rPr>
          <w:rFonts w:eastAsiaTheme="minorHAnsi" w:cstheme="minorHAnsi"/>
          <w:b/>
          <w:bCs/>
          <w:sz w:val="22"/>
        </w:rPr>
        <w:t>performing team of sales</w:t>
      </w:r>
      <w:r w:rsidR="001A5CB0" w:rsidRPr="0068024B">
        <w:rPr>
          <w:rFonts w:eastAsiaTheme="minorHAnsi" w:cstheme="minorHAnsi"/>
          <w:b/>
          <w:bCs/>
          <w:sz w:val="22"/>
        </w:rPr>
        <w:t xml:space="preserve"> professionals</w:t>
      </w:r>
      <w:r w:rsidR="00DD3382" w:rsidRPr="0068024B">
        <w:rPr>
          <w:rFonts w:eastAsiaTheme="minorHAnsi" w:cstheme="minorHAnsi"/>
          <w:b/>
          <w:bCs/>
          <w:sz w:val="22"/>
        </w:rPr>
        <w:t xml:space="preserve"> to launch a newly created Saa</w:t>
      </w:r>
      <w:r w:rsidR="005E7CB6" w:rsidRPr="0068024B">
        <w:rPr>
          <w:rFonts w:eastAsiaTheme="minorHAnsi" w:cstheme="minorHAnsi"/>
          <w:b/>
          <w:bCs/>
          <w:sz w:val="22"/>
        </w:rPr>
        <w:t>S</w:t>
      </w:r>
      <w:r w:rsidR="008B6176" w:rsidRPr="0068024B">
        <w:rPr>
          <w:rFonts w:eastAsiaTheme="minorHAnsi" w:cstheme="minorHAnsi"/>
          <w:b/>
          <w:bCs/>
          <w:sz w:val="22"/>
        </w:rPr>
        <w:t xml:space="preserve"> </w:t>
      </w:r>
      <w:r w:rsidR="00F754D9" w:rsidRPr="0068024B">
        <w:rPr>
          <w:rFonts w:eastAsiaTheme="minorHAnsi" w:cstheme="minorHAnsi"/>
          <w:b/>
          <w:bCs/>
          <w:sz w:val="22"/>
        </w:rPr>
        <w:t>-</w:t>
      </w:r>
      <w:r w:rsidR="008B6176" w:rsidRPr="0068024B">
        <w:rPr>
          <w:rFonts w:eastAsiaTheme="minorHAnsi" w:cstheme="minorHAnsi"/>
          <w:b/>
          <w:bCs/>
          <w:sz w:val="22"/>
        </w:rPr>
        <w:t xml:space="preserve"> </w:t>
      </w:r>
      <w:r w:rsidR="00F754D9" w:rsidRPr="0068024B">
        <w:rPr>
          <w:rFonts w:eastAsiaTheme="minorHAnsi" w:cstheme="minorHAnsi"/>
          <w:b/>
          <w:bCs/>
          <w:sz w:val="22"/>
        </w:rPr>
        <w:t>Head</w:t>
      </w:r>
      <w:r w:rsidR="008B6176" w:rsidRPr="0068024B">
        <w:rPr>
          <w:rFonts w:eastAsiaTheme="minorHAnsi" w:cstheme="minorHAnsi"/>
          <w:b/>
          <w:bCs/>
          <w:sz w:val="22"/>
        </w:rPr>
        <w:t xml:space="preserve"> of Sales, Buxton Company.</w:t>
      </w:r>
    </w:p>
    <w:p w14:paraId="25E394F7" w14:textId="5D0DC1C5" w:rsidR="0068024B" w:rsidRPr="0068024B" w:rsidRDefault="0068024B" w:rsidP="0060385A">
      <w:pPr>
        <w:pStyle w:val="ListParagraph"/>
        <w:numPr>
          <w:ilvl w:val="0"/>
          <w:numId w:val="3"/>
        </w:numPr>
        <w:tabs>
          <w:tab w:val="left" w:pos="0"/>
        </w:tabs>
        <w:spacing w:after="60" w:line="240" w:lineRule="auto"/>
        <w:ind w:left="360"/>
        <w:contextualSpacing w:val="0"/>
        <w:rPr>
          <w:rFonts w:eastAsiaTheme="minorHAnsi" w:cstheme="minorHAnsi"/>
          <w:b/>
          <w:bCs/>
          <w:sz w:val="22"/>
        </w:rPr>
      </w:pPr>
      <w:r w:rsidRPr="0068024B">
        <w:rPr>
          <w:rFonts w:eastAsiaTheme="minorHAnsi" w:cstheme="minorHAnsi"/>
          <w:b/>
          <w:bCs/>
          <w:sz w:val="22"/>
          <w:u w:val="single"/>
        </w:rPr>
        <w:t>Known as a Thought Leader:</w:t>
      </w:r>
      <w:r w:rsidRPr="0068024B">
        <w:rPr>
          <w:rFonts w:eastAsiaTheme="minorHAnsi" w:cstheme="minorHAnsi"/>
          <w:b/>
          <w:bCs/>
          <w:sz w:val="22"/>
        </w:rPr>
        <w:t xml:space="preserve">  Presented many time</w:t>
      </w:r>
      <w:r w:rsidR="00C348C6">
        <w:rPr>
          <w:rFonts w:eastAsiaTheme="minorHAnsi" w:cstheme="minorHAnsi"/>
          <w:b/>
          <w:bCs/>
          <w:sz w:val="22"/>
        </w:rPr>
        <w:t>s</w:t>
      </w:r>
      <w:r w:rsidRPr="0068024B">
        <w:rPr>
          <w:rFonts w:eastAsiaTheme="minorHAnsi" w:cstheme="minorHAnsi"/>
          <w:b/>
          <w:bCs/>
          <w:sz w:val="22"/>
        </w:rPr>
        <w:t xml:space="preserve"> in online and in person industry events for ICSC, BOMA, </w:t>
      </w:r>
      <w:proofErr w:type="spellStart"/>
      <w:r w:rsidRPr="0068024B">
        <w:rPr>
          <w:rFonts w:eastAsiaTheme="minorHAnsi" w:cstheme="minorHAnsi"/>
          <w:b/>
          <w:bCs/>
          <w:sz w:val="22"/>
        </w:rPr>
        <w:t>CRETech</w:t>
      </w:r>
      <w:proofErr w:type="spellEnd"/>
      <w:r w:rsidRPr="0068024B">
        <w:rPr>
          <w:rFonts w:eastAsiaTheme="minorHAnsi" w:cstheme="minorHAnsi"/>
          <w:b/>
          <w:bCs/>
          <w:sz w:val="22"/>
        </w:rPr>
        <w:t>, and 5/3 Bank</w:t>
      </w:r>
    </w:p>
    <w:p w14:paraId="669263E0" w14:textId="5475E79A" w:rsidR="005E7CB6" w:rsidRPr="0068024B" w:rsidRDefault="0068024B" w:rsidP="0060385A">
      <w:pPr>
        <w:pStyle w:val="ListParagraph"/>
        <w:numPr>
          <w:ilvl w:val="0"/>
          <w:numId w:val="3"/>
        </w:numPr>
        <w:tabs>
          <w:tab w:val="left" w:pos="0"/>
        </w:tabs>
        <w:spacing w:after="60" w:line="240" w:lineRule="auto"/>
        <w:ind w:left="360"/>
        <w:contextualSpacing w:val="0"/>
        <w:rPr>
          <w:rFonts w:eastAsiaTheme="minorHAnsi" w:cstheme="minorHAnsi"/>
          <w:b/>
          <w:bCs/>
          <w:sz w:val="22"/>
        </w:rPr>
      </w:pPr>
      <w:r w:rsidRPr="0068024B">
        <w:rPr>
          <w:rFonts w:eastAsiaTheme="minorHAnsi" w:cstheme="minorHAnsi"/>
          <w:b/>
          <w:bCs/>
          <w:sz w:val="22"/>
          <w:u w:val="single"/>
        </w:rPr>
        <w:t>Top Performer:</w:t>
      </w:r>
      <w:r w:rsidRPr="0068024B">
        <w:rPr>
          <w:rFonts w:eastAsiaTheme="minorHAnsi" w:cstheme="minorHAnsi"/>
          <w:b/>
          <w:bCs/>
          <w:sz w:val="22"/>
        </w:rPr>
        <w:t xml:space="preserve">  </w:t>
      </w:r>
      <w:r w:rsidR="005E7CB6" w:rsidRPr="0068024B">
        <w:rPr>
          <w:rFonts w:eastAsiaTheme="minorHAnsi" w:cstheme="minorHAnsi"/>
          <w:b/>
          <w:bCs/>
          <w:sz w:val="22"/>
        </w:rPr>
        <w:t>Recognized on multiple occasions as a President’s Circle top performer</w:t>
      </w:r>
      <w:r w:rsidR="002A3903" w:rsidRPr="0068024B">
        <w:rPr>
          <w:rFonts w:eastAsiaTheme="minorHAnsi" w:cstheme="minorHAnsi"/>
          <w:b/>
          <w:bCs/>
          <w:sz w:val="22"/>
        </w:rPr>
        <w:t xml:space="preserve"> </w:t>
      </w:r>
      <w:r w:rsidR="00F754D9" w:rsidRPr="0068024B">
        <w:rPr>
          <w:rFonts w:eastAsiaTheme="minorHAnsi" w:cstheme="minorHAnsi"/>
          <w:b/>
          <w:bCs/>
          <w:sz w:val="22"/>
        </w:rPr>
        <w:t>–</w:t>
      </w:r>
      <w:r w:rsidR="002A3903" w:rsidRPr="0068024B">
        <w:rPr>
          <w:rFonts w:eastAsiaTheme="minorHAnsi" w:cstheme="minorHAnsi"/>
          <w:b/>
          <w:bCs/>
          <w:sz w:val="22"/>
        </w:rPr>
        <w:t xml:space="preserve"> </w:t>
      </w:r>
      <w:r w:rsidR="00F754D9" w:rsidRPr="0068024B">
        <w:rPr>
          <w:rFonts w:eastAsiaTheme="minorHAnsi" w:cstheme="minorHAnsi"/>
          <w:b/>
          <w:bCs/>
          <w:sz w:val="22"/>
        </w:rPr>
        <w:t xml:space="preserve">Senior Sales Director, </w:t>
      </w:r>
      <w:r w:rsidR="002A3903" w:rsidRPr="0068024B">
        <w:rPr>
          <w:rFonts w:eastAsiaTheme="minorHAnsi" w:cstheme="minorHAnsi"/>
          <w:b/>
          <w:bCs/>
          <w:sz w:val="22"/>
        </w:rPr>
        <w:t xml:space="preserve">CoStar Group. </w:t>
      </w:r>
    </w:p>
    <w:p w14:paraId="3083442A" w14:textId="56EAB14C" w:rsidR="005E7CB6" w:rsidRPr="0068024B" w:rsidRDefault="0068024B" w:rsidP="0060385A">
      <w:pPr>
        <w:pStyle w:val="ListParagraph"/>
        <w:numPr>
          <w:ilvl w:val="0"/>
          <w:numId w:val="3"/>
        </w:numPr>
        <w:tabs>
          <w:tab w:val="left" w:pos="0"/>
        </w:tabs>
        <w:spacing w:after="60" w:line="240" w:lineRule="auto"/>
        <w:ind w:left="360"/>
        <w:contextualSpacing w:val="0"/>
        <w:rPr>
          <w:rFonts w:eastAsiaTheme="minorHAnsi" w:cstheme="minorHAnsi"/>
          <w:b/>
          <w:bCs/>
          <w:sz w:val="22"/>
        </w:rPr>
      </w:pPr>
      <w:r w:rsidRPr="0068024B">
        <w:rPr>
          <w:rFonts w:eastAsiaTheme="minorHAnsi" w:cstheme="minorHAnsi"/>
          <w:b/>
          <w:bCs/>
          <w:sz w:val="22"/>
          <w:u w:val="single"/>
        </w:rPr>
        <w:t>Trusted in the C-Suite:</w:t>
      </w:r>
      <w:r w:rsidRPr="0068024B">
        <w:rPr>
          <w:rFonts w:eastAsiaTheme="minorHAnsi" w:cstheme="minorHAnsi"/>
          <w:b/>
          <w:bCs/>
          <w:sz w:val="22"/>
        </w:rPr>
        <w:t xml:space="preserve"> </w:t>
      </w:r>
      <w:r w:rsidR="005E7CB6" w:rsidRPr="0068024B">
        <w:rPr>
          <w:rFonts w:eastAsiaTheme="minorHAnsi" w:cstheme="minorHAnsi"/>
          <w:b/>
          <w:bCs/>
          <w:sz w:val="22"/>
        </w:rPr>
        <w:t xml:space="preserve">Counted on by </w:t>
      </w:r>
      <w:r w:rsidR="002A3903" w:rsidRPr="0068024B">
        <w:rPr>
          <w:rFonts w:eastAsiaTheme="minorHAnsi" w:cstheme="minorHAnsi"/>
          <w:b/>
          <w:bCs/>
          <w:sz w:val="22"/>
        </w:rPr>
        <w:t>CoStar’s senior</w:t>
      </w:r>
      <w:r w:rsidR="005E7CB6" w:rsidRPr="0068024B">
        <w:rPr>
          <w:rFonts w:eastAsiaTheme="minorHAnsi" w:cstheme="minorHAnsi"/>
          <w:b/>
          <w:bCs/>
          <w:sz w:val="22"/>
        </w:rPr>
        <w:t xml:space="preserve"> management to take on critical initiatives and issues within sales.  Referred to by management as a “Swiss </w:t>
      </w:r>
      <w:r w:rsidR="00F754D9" w:rsidRPr="0068024B">
        <w:rPr>
          <w:rFonts w:eastAsiaTheme="minorHAnsi" w:cstheme="minorHAnsi"/>
          <w:b/>
          <w:bCs/>
          <w:sz w:val="22"/>
        </w:rPr>
        <w:t>A</w:t>
      </w:r>
      <w:r w:rsidR="005E7CB6" w:rsidRPr="0068024B">
        <w:rPr>
          <w:rFonts w:eastAsiaTheme="minorHAnsi" w:cstheme="minorHAnsi"/>
          <w:b/>
          <w:bCs/>
          <w:sz w:val="22"/>
        </w:rPr>
        <w:t xml:space="preserve">rmy </w:t>
      </w:r>
      <w:r w:rsidR="00F754D9" w:rsidRPr="0068024B">
        <w:rPr>
          <w:rFonts w:eastAsiaTheme="minorHAnsi" w:cstheme="minorHAnsi"/>
          <w:b/>
          <w:bCs/>
          <w:sz w:val="22"/>
        </w:rPr>
        <w:t>K</w:t>
      </w:r>
      <w:r w:rsidR="005E7CB6" w:rsidRPr="0068024B">
        <w:rPr>
          <w:rFonts w:eastAsiaTheme="minorHAnsi" w:cstheme="minorHAnsi"/>
          <w:b/>
          <w:bCs/>
          <w:sz w:val="22"/>
        </w:rPr>
        <w:t xml:space="preserve">nife” and </w:t>
      </w:r>
      <w:r w:rsidR="007B6082" w:rsidRPr="0068024B">
        <w:rPr>
          <w:rFonts w:eastAsiaTheme="minorHAnsi" w:cstheme="minorHAnsi"/>
          <w:b/>
          <w:bCs/>
          <w:sz w:val="22"/>
        </w:rPr>
        <w:t xml:space="preserve">an </w:t>
      </w:r>
      <w:r w:rsidR="005818AC" w:rsidRPr="0068024B">
        <w:rPr>
          <w:rFonts w:eastAsiaTheme="minorHAnsi" w:cstheme="minorHAnsi"/>
          <w:b/>
          <w:bCs/>
          <w:sz w:val="22"/>
        </w:rPr>
        <w:t>indispensable</w:t>
      </w:r>
      <w:r w:rsidR="005E7CB6" w:rsidRPr="0068024B">
        <w:rPr>
          <w:rFonts w:eastAsiaTheme="minorHAnsi" w:cstheme="minorHAnsi"/>
          <w:b/>
          <w:bCs/>
          <w:sz w:val="22"/>
        </w:rPr>
        <w:t xml:space="preserve"> tool that could resolve </w:t>
      </w:r>
      <w:r w:rsidR="001A5CB0" w:rsidRPr="0068024B">
        <w:rPr>
          <w:rFonts w:eastAsiaTheme="minorHAnsi" w:cstheme="minorHAnsi"/>
          <w:b/>
          <w:bCs/>
          <w:sz w:val="22"/>
        </w:rPr>
        <w:t>difficult issues and situations</w:t>
      </w:r>
      <w:r w:rsidR="005E7CB6" w:rsidRPr="0068024B">
        <w:rPr>
          <w:rFonts w:eastAsiaTheme="minorHAnsi" w:cstheme="minorHAnsi"/>
          <w:b/>
          <w:bCs/>
          <w:sz w:val="22"/>
        </w:rPr>
        <w:t xml:space="preserve">. </w:t>
      </w:r>
    </w:p>
    <w:p w14:paraId="014D138E" w14:textId="41BA1955" w:rsidR="005E7CB6" w:rsidRPr="0068024B" w:rsidRDefault="0068024B" w:rsidP="0060385A">
      <w:pPr>
        <w:pStyle w:val="ListParagraph"/>
        <w:numPr>
          <w:ilvl w:val="0"/>
          <w:numId w:val="3"/>
        </w:numPr>
        <w:tabs>
          <w:tab w:val="left" w:pos="0"/>
        </w:tabs>
        <w:spacing w:line="240" w:lineRule="auto"/>
        <w:ind w:left="360"/>
        <w:rPr>
          <w:rFonts w:eastAsiaTheme="minorHAnsi" w:cstheme="minorHAnsi"/>
          <w:b/>
          <w:bCs/>
          <w:sz w:val="22"/>
        </w:rPr>
      </w:pPr>
      <w:r w:rsidRPr="0068024B">
        <w:rPr>
          <w:rFonts w:eastAsiaTheme="minorHAnsi" w:cstheme="minorHAnsi"/>
          <w:b/>
          <w:bCs/>
          <w:sz w:val="22"/>
          <w:u w:val="single"/>
        </w:rPr>
        <w:t>Sales Expert:</w:t>
      </w:r>
      <w:r w:rsidRPr="0068024B">
        <w:rPr>
          <w:rFonts w:eastAsiaTheme="minorHAnsi" w:cstheme="minorHAnsi"/>
          <w:b/>
          <w:bCs/>
          <w:sz w:val="22"/>
        </w:rPr>
        <w:t xml:space="preserve">  </w:t>
      </w:r>
      <w:r w:rsidR="005E7CB6" w:rsidRPr="0068024B">
        <w:rPr>
          <w:rFonts w:eastAsiaTheme="minorHAnsi" w:cstheme="minorHAnsi"/>
          <w:b/>
          <w:bCs/>
          <w:sz w:val="22"/>
        </w:rPr>
        <w:t>Author of “The 3 Wows and Other Sales Tips</w:t>
      </w:r>
      <w:r w:rsidR="00FE2A02" w:rsidRPr="0068024B">
        <w:rPr>
          <w:rFonts w:eastAsiaTheme="minorHAnsi" w:cstheme="minorHAnsi"/>
          <w:b/>
          <w:bCs/>
          <w:sz w:val="22"/>
        </w:rPr>
        <w:t xml:space="preserve"> I Learned Along the Way</w:t>
      </w:r>
      <w:r w:rsidR="005E7CB6" w:rsidRPr="0068024B">
        <w:rPr>
          <w:rFonts w:eastAsiaTheme="minorHAnsi" w:cstheme="minorHAnsi"/>
          <w:b/>
          <w:bCs/>
          <w:sz w:val="22"/>
        </w:rPr>
        <w:t>”.</w:t>
      </w:r>
    </w:p>
    <w:p w14:paraId="237DEB94" w14:textId="77777777" w:rsidR="005E7CB6" w:rsidRPr="00405AFD" w:rsidRDefault="005E7CB6" w:rsidP="00DD3382">
      <w:pPr>
        <w:tabs>
          <w:tab w:val="left" w:pos="0"/>
        </w:tabs>
        <w:rPr>
          <w:rFonts w:asciiTheme="minorHAnsi" w:eastAsiaTheme="minorHAnsi" w:hAnsiTheme="minorHAnsi" w:cstheme="minorHAnsi"/>
          <w:b/>
          <w:bCs/>
          <w:sz w:val="12"/>
          <w:szCs w:val="12"/>
        </w:rPr>
      </w:pPr>
    </w:p>
    <w:p w14:paraId="18B8A2C6" w14:textId="058DA64C" w:rsidR="00DD3382" w:rsidRPr="00405AFD" w:rsidRDefault="005E7CB6" w:rsidP="000B0D26">
      <w:pPr>
        <w:tabs>
          <w:tab w:val="left" w:pos="0"/>
        </w:tabs>
        <w:spacing w:after="80"/>
        <w:jc w:val="center"/>
        <w:rPr>
          <w:rFonts w:asciiTheme="minorHAnsi" w:eastAsiaTheme="minorHAnsi" w:hAnsiTheme="minorHAnsi" w:cstheme="minorHAnsi"/>
          <w:b/>
          <w:bCs/>
          <w:color w:val="2F5496" w:themeColor="accent1" w:themeShade="BF"/>
          <w:sz w:val="28"/>
          <w:szCs w:val="28"/>
        </w:rPr>
      </w:pPr>
      <w:r w:rsidRPr="00405AFD">
        <w:rPr>
          <w:rFonts w:asciiTheme="minorHAnsi" w:eastAsiaTheme="minorHAnsi" w:hAnsiTheme="minorHAnsi" w:cstheme="minorHAnsi"/>
          <w:b/>
          <w:bCs/>
          <w:color w:val="2F5496" w:themeColor="accent1" w:themeShade="BF"/>
          <w:sz w:val="28"/>
          <w:szCs w:val="28"/>
        </w:rPr>
        <w:t>Career Synopsis</w:t>
      </w:r>
    </w:p>
    <w:p w14:paraId="4A26EE37" w14:textId="471995BB" w:rsidR="006A47C1" w:rsidRPr="00405AFD" w:rsidRDefault="006A47C1" w:rsidP="006A47C1">
      <w:pPr>
        <w:pStyle w:val="Heading2"/>
        <w:tabs>
          <w:tab w:val="clear" w:pos="10080"/>
          <w:tab w:val="right" w:pos="10800"/>
        </w:tabs>
        <w:spacing w:before="0" w:after="0"/>
        <w:rPr>
          <w:rFonts w:asciiTheme="minorHAnsi" w:hAnsiTheme="minorHAnsi" w:cstheme="minorHAnsi"/>
          <w:sz w:val="22"/>
          <w:szCs w:val="22"/>
        </w:rPr>
      </w:pPr>
      <w:r>
        <w:rPr>
          <w:rFonts w:asciiTheme="minorHAnsi" w:hAnsiTheme="minorHAnsi" w:cstheme="minorHAnsi"/>
          <w:sz w:val="22"/>
          <w:szCs w:val="22"/>
        </w:rPr>
        <w:t>CORELOGIC</w:t>
      </w:r>
      <w:r w:rsidRPr="00405AFD">
        <w:rPr>
          <w:rFonts w:asciiTheme="minorHAnsi" w:hAnsiTheme="minorHAnsi" w:cstheme="minorHAnsi"/>
          <w:sz w:val="22"/>
          <w:szCs w:val="22"/>
        </w:rPr>
        <w:t xml:space="preserve">; </w:t>
      </w:r>
      <w:r>
        <w:rPr>
          <w:rFonts w:asciiTheme="minorHAnsi" w:hAnsiTheme="minorHAnsi" w:cstheme="minorHAnsi"/>
          <w:sz w:val="22"/>
          <w:szCs w:val="22"/>
        </w:rPr>
        <w:t>Irvine</w:t>
      </w:r>
      <w:r w:rsidRPr="00405AFD">
        <w:rPr>
          <w:rFonts w:asciiTheme="minorHAnsi" w:hAnsiTheme="minorHAnsi" w:cstheme="minorHAnsi"/>
          <w:sz w:val="22"/>
          <w:szCs w:val="22"/>
        </w:rPr>
        <w:t xml:space="preserve">, </w:t>
      </w:r>
      <w:r>
        <w:rPr>
          <w:rFonts w:asciiTheme="minorHAnsi" w:hAnsiTheme="minorHAnsi" w:cstheme="minorHAnsi"/>
          <w:sz w:val="22"/>
          <w:szCs w:val="22"/>
        </w:rPr>
        <w:t>CA</w:t>
      </w:r>
      <w:r w:rsidRPr="00405AFD">
        <w:rPr>
          <w:rFonts w:asciiTheme="minorHAnsi" w:hAnsiTheme="minorHAnsi" w:cstheme="minorHAnsi"/>
          <w:sz w:val="22"/>
          <w:szCs w:val="22"/>
        </w:rPr>
        <w:t xml:space="preserve"> (Remote)</w:t>
      </w:r>
      <w:r w:rsidRPr="00405AFD">
        <w:rPr>
          <w:rFonts w:asciiTheme="minorHAnsi" w:hAnsiTheme="minorHAnsi" w:cstheme="minorHAnsi"/>
          <w:sz w:val="22"/>
          <w:szCs w:val="22"/>
        </w:rPr>
        <w:tab/>
      </w:r>
      <w:r>
        <w:rPr>
          <w:rFonts w:asciiTheme="minorHAnsi" w:hAnsiTheme="minorHAnsi" w:cstheme="minorHAnsi"/>
          <w:sz w:val="22"/>
          <w:szCs w:val="22"/>
        </w:rPr>
        <w:t>2022</w:t>
      </w:r>
      <w:r w:rsidRPr="00405AFD">
        <w:rPr>
          <w:rFonts w:asciiTheme="minorHAnsi" w:hAnsiTheme="minorHAnsi" w:cstheme="minorHAnsi"/>
          <w:sz w:val="22"/>
          <w:szCs w:val="22"/>
        </w:rPr>
        <w:t xml:space="preserve"> - </w:t>
      </w:r>
      <w:r>
        <w:rPr>
          <w:rFonts w:asciiTheme="minorHAnsi" w:hAnsiTheme="minorHAnsi" w:cstheme="minorHAnsi"/>
          <w:sz w:val="22"/>
          <w:szCs w:val="22"/>
        </w:rPr>
        <w:t>Present</w:t>
      </w:r>
    </w:p>
    <w:p w14:paraId="528D9011" w14:textId="2543B53E" w:rsidR="006A47C1" w:rsidRPr="00405AFD" w:rsidRDefault="006A47C1" w:rsidP="006A47C1">
      <w:pPr>
        <w:pStyle w:val="BodyText"/>
        <w:tabs>
          <w:tab w:val="right" w:pos="10080"/>
        </w:tabs>
        <w:spacing w:after="0" w:line="240" w:lineRule="auto"/>
        <w:rPr>
          <w:rFonts w:cstheme="minorHAnsi"/>
          <w:b/>
          <w:i/>
          <w:iCs/>
          <w:sz w:val="22"/>
        </w:rPr>
      </w:pPr>
      <w:r>
        <w:rPr>
          <w:rFonts w:cstheme="minorHAnsi"/>
          <w:b/>
          <w:i/>
          <w:iCs/>
          <w:sz w:val="22"/>
        </w:rPr>
        <w:t>Principal, Sales Executive</w:t>
      </w:r>
    </w:p>
    <w:p w14:paraId="6EC7965C" w14:textId="6658E2DE" w:rsidR="00A026EA" w:rsidRDefault="00A026EA" w:rsidP="00A026EA">
      <w:pPr>
        <w:rPr>
          <w:rFonts w:ascii="AppleSystemUIFont" w:eastAsiaTheme="minorHAnsi" w:hAnsi="AppleSystemUIFont" w:cs="AppleSystemUIFont"/>
          <w:color w:val="353535"/>
        </w:rPr>
      </w:pPr>
      <w:r>
        <w:rPr>
          <w:rFonts w:ascii="AppleSystemUIFont" w:eastAsiaTheme="minorHAnsi" w:hAnsi="AppleSystemUIFont" w:cs="AppleSystemUIFont"/>
          <w:color w:val="353535"/>
        </w:rPr>
        <w:t>A</w:t>
      </w:r>
      <w:r w:rsidRPr="00A026EA">
        <w:rPr>
          <w:rFonts w:ascii="AppleSystemUIFont" w:eastAsiaTheme="minorHAnsi" w:hAnsi="AppleSystemUIFont" w:cs="AppleSystemUIFont"/>
          <w:color w:val="353535"/>
        </w:rPr>
        <w:t>s a sales professional at Core</w:t>
      </w:r>
      <w:r w:rsidR="0068024B">
        <w:rPr>
          <w:rFonts w:ascii="AppleSystemUIFont" w:eastAsiaTheme="minorHAnsi" w:hAnsi="AppleSystemUIFont" w:cs="AppleSystemUIFont"/>
          <w:color w:val="353535"/>
        </w:rPr>
        <w:t>L</w:t>
      </w:r>
      <w:r w:rsidRPr="00A026EA">
        <w:rPr>
          <w:rFonts w:ascii="AppleSystemUIFont" w:eastAsiaTheme="minorHAnsi" w:hAnsi="AppleSystemUIFont" w:cs="AppleSystemUIFont"/>
          <w:color w:val="353535"/>
        </w:rPr>
        <w:t>ogic, my responsibility involves selling our data solutions to retailers operating in the home improvement sector. At CoreLogic, I have successfully established relationships with C-Level executives, which has led to several high-profile engagements with companies that were previously unaware of CoreLogic's value. As this role is relatively new within the company, I have also provided guidance and support to other team members within the division, to achieve our collective objectives.</w:t>
      </w:r>
    </w:p>
    <w:p w14:paraId="7E9B5979" w14:textId="645A7FCC" w:rsidR="006A47C1" w:rsidRPr="00A026EA" w:rsidRDefault="006A47C1" w:rsidP="00A026EA">
      <w:pPr>
        <w:pStyle w:val="ListParagraph"/>
        <w:numPr>
          <w:ilvl w:val="0"/>
          <w:numId w:val="9"/>
        </w:numPr>
        <w:rPr>
          <w:rFonts w:eastAsia="Times New Roman" w:cstheme="minorHAnsi"/>
          <w:b/>
          <w:bCs/>
          <w:sz w:val="21"/>
          <w:szCs w:val="21"/>
        </w:rPr>
      </w:pPr>
      <w:r w:rsidRPr="00A026EA">
        <w:rPr>
          <w:rFonts w:cstheme="minorHAnsi"/>
          <w:b/>
          <w:bCs/>
          <w:sz w:val="21"/>
          <w:szCs w:val="21"/>
          <w:shd w:val="clear" w:color="auto" w:fill="FFFFFF"/>
        </w:rPr>
        <w:t xml:space="preserve">Represented company at International Shopping Center Conference in Las Vegas, where I met with </w:t>
      </w:r>
      <w:r w:rsidR="00A026EA">
        <w:rPr>
          <w:rFonts w:cstheme="minorHAnsi"/>
          <w:b/>
          <w:bCs/>
          <w:sz w:val="21"/>
          <w:szCs w:val="21"/>
          <w:shd w:val="clear" w:color="auto" w:fill="FFFFFF"/>
        </w:rPr>
        <w:t>many C-Level contacts and have begun engagements</w:t>
      </w:r>
    </w:p>
    <w:p w14:paraId="3E48A73F" w14:textId="221F14B7" w:rsidR="006A47C1" w:rsidRPr="006A47C1" w:rsidRDefault="00A026EA" w:rsidP="006A47C1">
      <w:pPr>
        <w:pStyle w:val="ListParagraph"/>
        <w:numPr>
          <w:ilvl w:val="0"/>
          <w:numId w:val="2"/>
        </w:numPr>
        <w:spacing w:line="240" w:lineRule="auto"/>
        <w:rPr>
          <w:rFonts w:eastAsia="Times New Roman" w:cstheme="minorHAnsi"/>
          <w:b/>
          <w:bCs/>
          <w:sz w:val="21"/>
          <w:szCs w:val="21"/>
        </w:rPr>
      </w:pPr>
      <w:r>
        <w:rPr>
          <w:rFonts w:cstheme="minorHAnsi"/>
          <w:b/>
          <w:bCs/>
          <w:sz w:val="21"/>
          <w:szCs w:val="21"/>
          <w:shd w:val="clear" w:color="auto" w:fill="FFFFFF"/>
        </w:rPr>
        <w:t>Developed and grew Suspects, Prospects</w:t>
      </w:r>
      <w:r w:rsidR="0068024B">
        <w:rPr>
          <w:rFonts w:cstheme="minorHAnsi"/>
          <w:b/>
          <w:bCs/>
          <w:sz w:val="21"/>
          <w:szCs w:val="21"/>
          <w:shd w:val="clear" w:color="auto" w:fill="FFFFFF"/>
        </w:rPr>
        <w:t xml:space="preserve"> and Contacts at over 500 companies for our group to reach out to.</w:t>
      </w:r>
    </w:p>
    <w:p w14:paraId="48A0EAEF" w14:textId="310318A4" w:rsidR="006A47C1" w:rsidRPr="0087286F" w:rsidRDefault="006A47C1" w:rsidP="006A47C1">
      <w:pPr>
        <w:pStyle w:val="ListParagraph"/>
        <w:numPr>
          <w:ilvl w:val="0"/>
          <w:numId w:val="2"/>
        </w:numPr>
        <w:spacing w:line="240" w:lineRule="auto"/>
        <w:rPr>
          <w:rFonts w:eastAsia="Times New Roman" w:cstheme="minorHAnsi"/>
          <w:b/>
          <w:bCs/>
          <w:sz w:val="21"/>
          <w:szCs w:val="21"/>
        </w:rPr>
      </w:pPr>
      <w:r>
        <w:rPr>
          <w:rFonts w:cstheme="minorHAnsi"/>
          <w:b/>
          <w:bCs/>
          <w:sz w:val="21"/>
          <w:szCs w:val="21"/>
          <w:shd w:val="clear" w:color="auto" w:fill="FFFFFF"/>
        </w:rPr>
        <w:t>Created cadences and marketing templates in SalesLoft</w:t>
      </w:r>
      <w:r w:rsidR="0087286F">
        <w:rPr>
          <w:rFonts w:cstheme="minorHAnsi"/>
          <w:b/>
          <w:bCs/>
          <w:sz w:val="21"/>
          <w:szCs w:val="21"/>
          <w:shd w:val="clear" w:color="auto" w:fill="FFFFFF"/>
        </w:rPr>
        <w:t xml:space="preserve"> for the Data Solutions BDR group.</w:t>
      </w:r>
    </w:p>
    <w:p w14:paraId="4C892C4C" w14:textId="0C90B7D7" w:rsidR="0087286F" w:rsidRPr="006A47C1" w:rsidRDefault="0087286F" w:rsidP="006A47C1">
      <w:pPr>
        <w:pStyle w:val="ListParagraph"/>
        <w:numPr>
          <w:ilvl w:val="0"/>
          <w:numId w:val="2"/>
        </w:numPr>
        <w:spacing w:line="240" w:lineRule="auto"/>
        <w:rPr>
          <w:rFonts w:eastAsia="Times New Roman" w:cstheme="minorHAnsi"/>
          <w:b/>
          <w:bCs/>
          <w:sz w:val="21"/>
          <w:szCs w:val="21"/>
        </w:rPr>
      </w:pPr>
      <w:r>
        <w:rPr>
          <w:rFonts w:cstheme="minorHAnsi"/>
          <w:b/>
          <w:bCs/>
          <w:sz w:val="21"/>
          <w:szCs w:val="21"/>
          <w:shd w:val="clear" w:color="auto" w:fill="FFFFFF"/>
        </w:rPr>
        <w:t>Integral part of internal leadership group, devoted to acquiring data assets from companies in the home improvement sector for a new product.</w:t>
      </w:r>
    </w:p>
    <w:p w14:paraId="6305042D" w14:textId="7C23E73F" w:rsidR="006A47C1" w:rsidRPr="00405AFD" w:rsidRDefault="006A47C1" w:rsidP="006A47C1">
      <w:pPr>
        <w:pStyle w:val="ListParagraph"/>
        <w:numPr>
          <w:ilvl w:val="0"/>
          <w:numId w:val="2"/>
        </w:numPr>
        <w:spacing w:line="240" w:lineRule="auto"/>
        <w:rPr>
          <w:rFonts w:eastAsia="Times New Roman" w:cstheme="minorHAnsi"/>
          <w:b/>
          <w:bCs/>
          <w:sz w:val="21"/>
          <w:szCs w:val="21"/>
        </w:rPr>
      </w:pPr>
      <w:r>
        <w:rPr>
          <w:rFonts w:cstheme="minorHAnsi"/>
          <w:b/>
          <w:bCs/>
          <w:sz w:val="21"/>
          <w:szCs w:val="21"/>
          <w:shd w:val="clear" w:color="auto" w:fill="FFFFFF"/>
        </w:rPr>
        <w:lastRenderedPageBreak/>
        <w:t xml:space="preserve">Spearheaded response to </w:t>
      </w:r>
      <w:r w:rsidR="0087286F">
        <w:rPr>
          <w:rFonts w:cstheme="minorHAnsi"/>
          <w:b/>
          <w:bCs/>
          <w:sz w:val="21"/>
          <w:szCs w:val="21"/>
          <w:shd w:val="clear" w:color="auto" w:fill="FFFFFF"/>
        </w:rPr>
        <w:t>multiple</w:t>
      </w:r>
      <w:r>
        <w:rPr>
          <w:rFonts w:cstheme="minorHAnsi"/>
          <w:b/>
          <w:bCs/>
          <w:sz w:val="21"/>
          <w:szCs w:val="21"/>
          <w:shd w:val="clear" w:color="auto" w:fill="FFFFFF"/>
        </w:rPr>
        <w:t xml:space="preserve"> RFP</w:t>
      </w:r>
      <w:r w:rsidR="0087286F">
        <w:rPr>
          <w:rFonts w:cstheme="minorHAnsi"/>
          <w:b/>
          <w:bCs/>
          <w:sz w:val="21"/>
          <w:szCs w:val="21"/>
          <w:shd w:val="clear" w:color="auto" w:fill="FFFFFF"/>
        </w:rPr>
        <w:t>s for our data solutions team</w:t>
      </w:r>
      <w:r w:rsidR="0068024B">
        <w:rPr>
          <w:rFonts w:cstheme="minorHAnsi"/>
          <w:b/>
          <w:bCs/>
          <w:sz w:val="21"/>
          <w:szCs w:val="21"/>
          <w:shd w:val="clear" w:color="auto" w:fill="FFFFFF"/>
        </w:rPr>
        <w:t>, of which 2 have turned into successful sales.</w:t>
      </w:r>
    </w:p>
    <w:p w14:paraId="6917BE43" w14:textId="5D49210B" w:rsidR="001A5CB0" w:rsidRPr="00405AFD" w:rsidRDefault="001A5CB0" w:rsidP="002A3903">
      <w:pPr>
        <w:pStyle w:val="Heading2"/>
        <w:tabs>
          <w:tab w:val="clear" w:pos="10080"/>
          <w:tab w:val="right" w:pos="10800"/>
        </w:tabs>
        <w:spacing w:before="0" w:after="0"/>
        <w:rPr>
          <w:rFonts w:asciiTheme="minorHAnsi" w:hAnsiTheme="minorHAnsi" w:cstheme="minorHAnsi"/>
          <w:sz w:val="22"/>
          <w:szCs w:val="22"/>
        </w:rPr>
      </w:pPr>
      <w:r w:rsidRPr="00405AFD">
        <w:rPr>
          <w:rFonts w:asciiTheme="minorHAnsi" w:hAnsiTheme="minorHAnsi" w:cstheme="minorHAnsi"/>
          <w:sz w:val="22"/>
          <w:szCs w:val="22"/>
        </w:rPr>
        <w:t>BUXTON COMPANY; Ft Worth, Texas (Remote)</w:t>
      </w:r>
      <w:r w:rsidRPr="00405AFD">
        <w:rPr>
          <w:rFonts w:asciiTheme="minorHAnsi" w:hAnsiTheme="minorHAnsi" w:cstheme="minorHAnsi"/>
          <w:sz w:val="22"/>
          <w:szCs w:val="22"/>
        </w:rPr>
        <w:tab/>
        <w:t>2020 - 2021</w:t>
      </w:r>
    </w:p>
    <w:p w14:paraId="430BBB52" w14:textId="22BF3CD7" w:rsidR="001A5CB0" w:rsidRPr="00405AFD" w:rsidRDefault="00F754D9" w:rsidP="001A5CB0">
      <w:pPr>
        <w:pStyle w:val="BodyText"/>
        <w:tabs>
          <w:tab w:val="right" w:pos="10080"/>
        </w:tabs>
        <w:spacing w:after="0" w:line="240" w:lineRule="auto"/>
        <w:rPr>
          <w:rFonts w:cstheme="minorHAnsi"/>
          <w:b/>
          <w:i/>
          <w:iCs/>
          <w:sz w:val="22"/>
        </w:rPr>
      </w:pPr>
      <w:r w:rsidRPr="00405AFD">
        <w:rPr>
          <w:rFonts w:cstheme="minorHAnsi"/>
          <w:b/>
          <w:i/>
          <w:iCs/>
          <w:sz w:val="22"/>
        </w:rPr>
        <w:t>Head</w:t>
      </w:r>
      <w:r w:rsidR="001A5CB0" w:rsidRPr="00405AFD">
        <w:rPr>
          <w:rFonts w:cstheme="minorHAnsi"/>
          <w:b/>
          <w:i/>
          <w:iCs/>
          <w:sz w:val="22"/>
        </w:rPr>
        <w:t xml:space="preserve"> of Sales</w:t>
      </w:r>
      <w:r w:rsidRPr="00405AFD">
        <w:rPr>
          <w:rFonts w:cstheme="minorHAnsi"/>
          <w:b/>
          <w:i/>
          <w:iCs/>
          <w:sz w:val="22"/>
        </w:rPr>
        <w:t>, Vice President</w:t>
      </w:r>
    </w:p>
    <w:p w14:paraId="3E73ADA1" w14:textId="77777777" w:rsidR="0068024B" w:rsidRDefault="0068024B" w:rsidP="0068024B">
      <w:pPr>
        <w:rPr>
          <w:rFonts w:ascii="AppleSystemUIFont" w:eastAsiaTheme="minorHAnsi" w:hAnsi="AppleSystemUIFont" w:cs="AppleSystemUIFont"/>
          <w:color w:val="353535"/>
        </w:rPr>
      </w:pPr>
      <w:r w:rsidRPr="0068024B">
        <w:rPr>
          <w:rFonts w:ascii="AppleSystemUIFont" w:eastAsiaTheme="minorHAnsi" w:hAnsi="AppleSystemUIFont" w:cs="AppleSystemUIFont"/>
          <w:color w:val="353535"/>
        </w:rPr>
        <w:t>Led and supervised a sales team comprising of 12 members to enhance lead generation, follow-up, and other best practices to increase sales revenue. Worked closely with the product design team to improve commercial real estate SaaS product to increase marketability across new verticals. Provided weekly pipeline updates to senior leadership and successfully managed a budget of $1M</w:t>
      </w:r>
      <w:r>
        <w:rPr>
          <w:rFonts w:ascii="AppleSystemUIFont" w:eastAsiaTheme="minorHAnsi" w:hAnsi="AppleSystemUIFont" w:cs="AppleSystemUIFont"/>
          <w:color w:val="353535"/>
        </w:rPr>
        <w:t>.</w:t>
      </w:r>
    </w:p>
    <w:p w14:paraId="3212E88C" w14:textId="715E01B0" w:rsidR="0060385A" w:rsidRPr="0068024B" w:rsidRDefault="0060385A" w:rsidP="0068024B">
      <w:pPr>
        <w:pStyle w:val="ListParagraph"/>
        <w:numPr>
          <w:ilvl w:val="0"/>
          <w:numId w:val="10"/>
        </w:numPr>
        <w:rPr>
          <w:rFonts w:eastAsia="Times New Roman" w:cstheme="minorHAnsi"/>
          <w:b/>
          <w:bCs/>
          <w:szCs w:val="20"/>
        </w:rPr>
      </w:pPr>
      <w:r w:rsidRPr="0068024B">
        <w:rPr>
          <w:rFonts w:cstheme="minorHAnsi"/>
          <w:b/>
          <w:bCs/>
          <w:szCs w:val="20"/>
          <w:shd w:val="clear" w:color="auto" w:fill="FFFFFF"/>
        </w:rPr>
        <w:t>Was able to quickly become knowledgeable, and teach my team to be knowledgeable in Buxton’s SaaS concepts, and the technical details of our products.</w:t>
      </w:r>
    </w:p>
    <w:p w14:paraId="281C06F2"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Built and led a team of full cycle sales reps. Recruited, managed and developed sales team to achieve monthly and quarterly revenue/activity targets. Provided detailed sales forecasting to upper management on a weekly basis.</w:t>
      </w:r>
    </w:p>
    <w:p w14:paraId="5FA91E08"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Led sales team to successfully sell SaaS: $1M in annual revenue within 4 months of production.</w:t>
      </w:r>
    </w:p>
    <w:p w14:paraId="6433C7BA"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 xml:space="preserve">Presented at numerous external events for Bisnow, ICSC, </w:t>
      </w:r>
      <w:proofErr w:type="spellStart"/>
      <w:r w:rsidRPr="006A47C1">
        <w:rPr>
          <w:rFonts w:cstheme="minorHAnsi"/>
          <w:b/>
          <w:bCs/>
          <w:szCs w:val="20"/>
          <w:shd w:val="clear" w:color="auto" w:fill="FFFFFF"/>
        </w:rPr>
        <w:t>GlobeStreet</w:t>
      </w:r>
      <w:proofErr w:type="spellEnd"/>
      <w:r w:rsidRPr="006A47C1">
        <w:rPr>
          <w:rFonts w:cstheme="minorHAnsi"/>
          <w:b/>
          <w:bCs/>
          <w:szCs w:val="20"/>
          <w:shd w:val="clear" w:color="auto" w:fill="FFFFFF"/>
        </w:rPr>
        <w:t xml:space="preserve">, and </w:t>
      </w:r>
      <w:proofErr w:type="spellStart"/>
      <w:r w:rsidRPr="006A47C1">
        <w:rPr>
          <w:rFonts w:cstheme="minorHAnsi"/>
          <w:b/>
          <w:bCs/>
          <w:szCs w:val="20"/>
          <w:shd w:val="clear" w:color="auto" w:fill="FFFFFF"/>
        </w:rPr>
        <w:t>CRETech</w:t>
      </w:r>
      <w:proofErr w:type="spellEnd"/>
      <w:r w:rsidRPr="006A47C1">
        <w:rPr>
          <w:rFonts w:cstheme="minorHAnsi"/>
          <w:b/>
          <w:bCs/>
          <w:szCs w:val="20"/>
          <w:shd w:val="clear" w:color="auto" w:fill="FFFFFF"/>
        </w:rPr>
        <w:t>.</w:t>
      </w:r>
    </w:p>
    <w:p w14:paraId="4C277C88" w14:textId="55AE7245"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Brought a SaaS product to market: Led overall strategy, including market segmentation, quarterly sales goals, competitive analysis, customer offerings and pricing</w:t>
      </w:r>
    </w:p>
    <w:p w14:paraId="7B839BB7"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Built structured sales process including marketing plan, immediate processing of leads, scheduled follow-up, and best practices to decrease friction in the sales pipeline.</w:t>
      </w:r>
    </w:p>
    <w:p w14:paraId="3D475AB7" w14:textId="09EF977C" w:rsidR="0060385A" w:rsidRPr="0087286F" w:rsidRDefault="0060385A" w:rsidP="0087286F">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I continually optimized the sales process and tactics by collaborating with other departments to elevate the Buxton brand, and improve the product offerings.</w:t>
      </w:r>
    </w:p>
    <w:p w14:paraId="7C2EC77F" w14:textId="36F59A5B" w:rsidR="001A5CB0" w:rsidRPr="00405AFD" w:rsidRDefault="008B6176" w:rsidP="0060385A">
      <w:pPr>
        <w:rPr>
          <w:rFonts w:asciiTheme="minorHAnsi" w:hAnsiTheme="minorHAnsi" w:cstheme="minorHAnsi"/>
          <w:b/>
          <w:bCs/>
        </w:rPr>
      </w:pPr>
      <w:r w:rsidRPr="00405AFD">
        <w:rPr>
          <w:rFonts w:asciiTheme="minorHAnsi" w:hAnsiTheme="minorHAnsi" w:cstheme="minorHAnsi"/>
          <w:b/>
          <w:bCs/>
          <w:sz w:val="22"/>
        </w:rPr>
        <w:t xml:space="preserve">NEXUS SYSTEMS; </w:t>
      </w:r>
      <w:r w:rsidR="001A5CB0" w:rsidRPr="00405AFD">
        <w:rPr>
          <w:rFonts w:asciiTheme="minorHAnsi" w:hAnsiTheme="minorHAnsi" w:cstheme="minorHAnsi"/>
          <w:b/>
          <w:bCs/>
          <w:sz w:val="22"/>
        </w:rPr>
        <w:t>Falls Church, VA (Remote)</w:t>
      </w:r>
      <w:r w:rsidR="001A5CB0"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60385A" w:rsidRPr="00405AFD">
        <w:rPr>
          <w:rFonts w:asciiTheme="minorHAnsi" w:hAnsiTheme="minorHAnsi" w:cstheme="minorHAnsi"/>
          <w:b/>
          <w:bCs/>
          <w:sz w:val="22"/>
        </w:rPr>
        <w:tab/>
      </w:r>
      <w:r w:rsidR="003E4773">
        <w:rPr>
          <w:rFonts w:asciiTheme="minorHAnsi" w:hAnsiTheme="minorHAnsi" w:cstheme="minorHAnsi"/>
          <w:b/>
          <w:bCs/>
          <w:sz w:val="22"/>
        </w:rPr>
        <w:t xml:space="preserve">       </w:t>
      </w:r>
      <w:r w:rsidR="001A5CB0" w:rsidRPr="00405AFD">
        <w:rPr>
          <w:rFonts w:asciiTheme="minorHAnsi" w:hAnsiTheme="minorHAnsi" w:cstheme="minorHAnsi"/>
          <w:b/>
          <w:bCs/>
          <w:sz w:val="22"/>
        </w:rPr>
        <w:t xml:space="preserve">2019 </w:t>
      </w:r>
      <w:r w:rsidRPr="00405AFD">
        <w:rPr>
          <w:rFonts w:asciiTheme="minorHAnsi" w:hAnsiTheme="minorHAnsi" w:cstheme="minorHAnsi"/>
          <w:b/>
          <w:bCs/>
          <w:sz w:val="22"/>
        </w:rPr>
        <w:t>-</w:t>
      </w:r>
      <w:r w:rsidR="001A5CB0" w:rsidRPr="00405AFD">
        <w:rPr>
          <w:rFonts w:asciiTheme="minorHAnsi" w:hAnsiTheme="minorHAnsi" w:cstheme="minorHAnsi"/>
          <w:b/>
          <w:bCs/>
          <w:sz w:val="22"/>
        </w:rPr>
        <w:t xml:space="preserve"> 2020</w:t>
      </w:r>
    </w:p>
    <w:p w14:paraId="05AC98F6" w14:textId="77777777" w:rsidR="00422BDB" w:rsidRPr="00405AFD" w:rsidRDefault="00422BDB" w:rsidP="00422BDB">
      <w:pPr>
        <w:pStyle w:val="BodyText"/>
        <w:tabs>
          <w:tab w:val="right" w:pos="10080"/>
        </w:tabs>
        <w:spacing w:after="0" w:line="240" w:lineRule="auto"/>
        <w:rPr>
          <w:rFonts w:cstheme="minorHAnsi"/>
          <w:b/>
          <w:i/>
          <w:iCs/>
          <w:sz w:val="22"/>
        </w:rPr>
      </w:pPr>
      <w:r w:rsidRPr="00405AFD">
        <w:rPr>
          <w:rFonts w:cstheme="minorHAnsi"/>
          <w:b/>
          <w:i/>
          <w:iCs/>
          <w:sz w:val="22"/>
        </w:rPr>
        <w:t>Sales Director, US, and Canada</w:t>
      </w:r>
    </w:p>
    <w:p w14:paraId="3564483D" w14:textId="77777777" w:rsidR="0068024B" w:rsidRDefault="0068024B" w:rsidP="0068024B">
      <w:pPr>
        <w:rPr>
          <w:rFonts w:ascii="AppleSystemUIFont" w:eastAsiaTheme="minorHAnsi" w:hAnsi="AppleSystemUIFont" w:cs="AppleSystemUIFont"/>
          <w:color w:val="353535"/>
        </w:rPr>
      </w:pPr>
      <w:r w:rsidRPr="0068024B">
        <w:rPr>
          <w:rFonts w:ascii="AppleSystemUIFont" w:eastAsiaTheme="minorHAnsi" w:hAnsi="AppleSystemUIFont" w:cs="AppleSystemUIFont"/>
          <w:color w:val="353535"/>
        </w:rPr>
        <w:t xml:space="preserve">My role involved selling online solutions to SMBs and enterprise clients, utilizing both inbound and outbound sales channels, and channel partnerships. I used Salesforce, </w:t>
      </w:r>
      <w:proofErr w:type="spellStart"/>
      <w:r w:rsidRPr="0068024B">
        <w:rPr>
          <w:rFonts w:ascii="AppleSystemUIFont" w:eastAsiaTheme="minorHAnsi" w:hAnsi="AppleSystemUIFont" w:cs="AppleSystemUIFont"/>
          <w:color w:val="353535"/>
        </w:rPr>
        <w:t>Hubspot</w:t>
      </w:r>
      <w:proofErr w:type="spellEnd"/>
      <w:r w:rsidRPr="0068024B">
        <w:rPr>
          <w:rFonts w:ascii="AppleSystemUIFont" w:eastAsiaTheme="minorHAnsi" w:hAnsi="AppleSystemUIFont" w:cs="AppleSystemUIFont"/>
          <w:color w:val="353535"/>
        </w:rPr>
        <w:t>, and Salesintel.io to reach revenue targets. I reported to the Chief Customer Officer.</w:t>
      </w:r>
    </w:p>
    <w:p w14:paraId="06CD5A7F" w14:textId="0602D2F9" w:rsidR="0060385A" w:rsidRPr="0068024B" w:rsidRDefault="0060385A" w:rsidP="0068024B">
      <w:pPr>
        <w:pStyle w:val="ListParagraph"/>
        <w:numPr>
          <w:ilvl w:val="0"/>
          <w:numId w:val="11"/>
        </w:numPr>
        <w:rPr>
          <w:rFonts w:cstheme="minorHAnsi"/>
          <w:b/>
          <w:bCs/>
          <w:szCs w:val="20"/>
        </w:rPr>
      </w:pPr>
      <w:r w:rsidRPr="0068024B">
        <w:rPr>
          <w:rFonts w:cstheme="minorHAnsi"/>
          <w:b/>
          <w:bCs/>
          <w:szCs w:val="20"/>
          <w:shd w:val="clear" w:color="auto" w:fill="FFFFFF"/>
        </w:rPr>
        <w:t>Teamed with SLT to create a sales process designed to proactively bring prospects into the funnel</w:t>
      </w:r>
    </w:p>
    <w:p w14:paraId="7300A07E"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Player/Coach with BDR and Client Experience teams. Worked hands on with individuals to grow and manage accounts.</w:t>
      </w:r>
    </w:p>
    <w:p w14:paraId="5E60C3B2" w14:textId="188877FE"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Fueled the US Sales Funnel by more than 450% within my first year</w:t>
      </w:r>
    </w:p>
    <w:p w14:paraId="536EA5DA"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Most active rep nationwide, based on outbound activity in 2020</w:t>
      </w:r>
    </w:p>
    <w:p w14:paraId="629520EA" w14:textId="70170656"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Experience with both direct and channel strategies: Created a process where we interacted with channel partners on a consistent basis to feed the sales funnel.</w:t>
      </w:r>
    </w:p>
    <w:p w14:paraId="04D1E636" w14:textId="77777777"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Successfully sold SaaS to technical teams during the first year of the COVID epidemic.</w:t>
      </w:r>
    </w:p>
    <w:p w14:paraId="46701C45" w14:textId="74615D1D" w:rsidR="0060385A" w:rsidRPr="006A47C1" w:rsidRDefault="0060385A" w:rsidP="0060385A">
      <w:pPr>
        <w:pStyle w:val="ListParagraph"/>
        <w:numPr>
          <w:ilvl w:val="0"/>
          <w:numId w:val="2"/>
        </w:numPr>
        <w:spacing w:line="240" w:lineRule="auto"/>
        <w:rPr>
          <w:rFonts w:cstheme="minorHAnsi"/>
          <w:b/>
          <w:bCs/>
          <w:szCs w:val="20"/>
        </w:rPr>
      </w:pPr>
      <w:r w:rsidRPr="006A47C1">
        <w:rPr>
          <w:rFonts w:cstheme="minorHAnsi"/>
          <w:b/>
          <w:bCs/>
          <w:szCs w:val="20"/>
          <w:shd w:val="clear" w:color="auto" w:fill="FFFFFF"/>
        </w:rPr>
        <w:t>Integral part of driving improvement in the overall efficiency and effectiveness of the sales organization.</w:t>
      </w:r>
    </w:p>
    <w:p w14:paraId="1086B392" w14:textId="77777777" w:rsidR="00E11081" w:rsidRPr="00405AFD" w:rsidRDefault="00E11081" w:rsidP="000B0D26">
      <w:pPr>
        <w:tabs>
          <w:tab w:val="right" w:pos="10800"/>
        </w:tabs>
        <w:rPr>
          <w:rFonts w:asciiTheme="minorHAnsi" w:hAnsiTheme="minorHAnsi" w:cstheme="minorHAnsi"/>
          <w:b/>
          <w:bCs/>
          <w:sz w:val="22"/>
        </w:rPr>
      </w:pPr>
    </w:p>
    <w:p w14:paraId="59AFE725" w14:textId="4A0A846A" w:rsidR="001A5CB0" w:rsidRPr="00405AFD" w:rsidRDefault="008B6176" w:rsidP="000B0D26">
      <w:pPr>
        <w:tabs>
          <w:tab w:val="right" w:pos="10800"/>
        </w:tabs>
        <w:rPr>
          <w:rFonts w:asciiTheme="minorHAnsi" w:hAnsiTheme="minorHAnsi" w:cstheme="minorHAnsi"/>
          <w:b/>
          <w:bCs/>
          <w:sz w:val="22"/>
        </w:rPr>
      </w:pPr>
      <w:r w:rsidRPr="00405AFD">
        <w:rPr>
          <w:rFonts w:asciiTheme="minorHAnsi" w:hAnsiTheme="minorHAnsi" w:cstheme="minorHAnsi"/>
          <w:b/>
          <w:bCs/>
          <w:sz w:val="22"/>
        </w:rPr>
        <w:t xml:space="preserve">ALPHA REAL ESTATE EXCHANGE; </w:t>
      </w:r>
      <w:r w:rsidR="001A5CB0" w:rsidRPr="00405AFD">
        <w:rPr>
          <w:rFonts w:asciiTheme="minorHAnsi" w:hAnsiTheme="minorHAnsi" w:cstheme="minorHAnsi"/>
          <w:b/>
          <w:bCs/>
          <w:sz w:val="22"/>
        </w:rPr>
        <w:t>Southfield, M</w:t>
      </w:r>
      <w:r w:rsidRPr="00405AFD">
        <w:rPr>
          <w:rFonts w:asciiTheme="minorHAnsi" w:hAnsiTheme="minorHAnsi" w:cstheme="minorHAnsi"/>
          <w:b/>
          <w:bCs/>
          <w:sz w:val="22"/>
        </w:rPr>
        <w:t>ichigan</w:t>
      </w:r>
      <w:r w:rsidR="000B0D26" w:rsidRPr="00405AFD">
        <w:rPr>
          <w:rFonts w:asciiTheme="minorHAnsi" w:hAnsiTheme="minorHAnsi" w:cstheme="minorHAnsi"/>
          <w:b/>
          <w:bCs/>
          <w:sz w:val="22"/>
        </w:rPr>
        <w:tab/>
      </w:r>
      <w:r w:rsidR="001A5CB0" w:rsidRPr="00405AFD">
        <w:rPr>
          <w:rFonts w:asciiTheme="minorHAnsi" w:hAnsiTheme="minorHAnsi" w:cstheme="minorHAnsi"/>
          <w:b/>
          <w:bCs/>
          <w:sz w:val="22"/>
        </w:rPr>
        <w:t xml:space="preserve">2018 </w:t>
      </w:r>
      <w:r w:rsidRPr="00405AFD">
        <w:rPr>
          <w:rFonts w:asciiTheme="minorHAnsi" w:hAnsiTheme="minorHAnsi" w:cstheme="minorHAnsi"/>
          <w:b/>
          <w:bCs/>
          <w:sz w:val="22"/>
        </w:rPr>
        <w:t>-</w:t>
      </w:r>
      <w:r w:rsidR="001A5CB0" w:rsidRPr="00405AFD">
        <w:rPr>
          <w:rFonts w:asciiTheme="minorHAnsi" w:hAnsiTheme="minorHAnsi" w:cstheme="minorHAnsi"/>
          <w:b/>
          <w:bCs/>
          <w:sz w:val="22"/>
        </w:rPr>
        <w:t xml:space="preserve"> 2019</w:t>
      </w:r>
    </w:p>
    <w:p w14:paraId="7EE4DC1D" w14:textId="45A99D4A" w:rsidR="008B6176" w:rsidRPr="00405AFD" w:rsidRDefault="0068058D" w:rsidP="008B6176">
      <w:pPr>
        <w:pStyle w:val="BodyText"/>
        <w:tabs>
          <w:tab w:val="right" w:pos="10080"/>
        </w:tabs>
        <w:spacing w:after="0" w:line="240" w:lineRule="auto"/>
        <w:rPr>
          <w:rFonts w:cstheme="minorHAnsi"/>
          <w:b/>
          <w:i/>
          <w:iCs/>
          <w:sz w:val="22"/>
        </w:rPr>
      </w:pPr>
      <w:sdt>
        <w:sdtPr>
          <w:rPr>
            <w:rFonts w:cstheme="minorHAnsi"/>
            <w:b/>
            <w:i/>
            <w:iCs/>
            <w:sz w:val="22"/>
          </w:rPr>
          <w:id w:val="2091276210"/>
          <w:placeholder>
            <w:docPart w:val="4FFB2BB097A84B5594AAEA0E267D7BD9"/>
          </w:placeholder>
        </w:sdtPr>
        <w:sdtEndPr/>
        <w:sdtContent>
          <w:r w:rsidR="00F12EFA">
            <w:rPr>
              <w:rFonts w:cstheme="minorHAnsi"/>
              <w:b/>
              <w:i/>
              <w:iCs/>
              <w:sz w:val="22"/>
            </w:rPr>
            <w:t>Head of Sales, Operations Director</w:t>
          </w:r>
        </w:sdtContent>
      </w:sdt>
      <w:r w:rsidR="008B6176" w:rsidRPr="00405AFD">
        <w:rPr>
          <w:rFonts w:cstheme="minorHAnsi"/>
          <w:b/>
          <w:i/>
          <w:iCs/>
          <w:sz w:val="22"/>
        </w:rPr>
        <w:t xml:space="preserve"> </w:t>
      </w:r>
    </w:p>
    <w:p w14:paraId="3E3EF11F" w14:textId="77777777" w:rsidR="0068024B" w:rsidRDefault="0068024B" w:rsidP="0068024B">
      <w:pPr>
        <w:rPr>
          <w:rFonts w:ascii="AppleSystemUIFont" w:eastAsiaTheme="minorHAnsi" w:hAnsi="AppleSystemUIFont" w:cs="AppleSystemUIFont"/>
          <w:color w:val="353535"/>
        </w:rPr>
      </w:pPr>
      <w:r w:rsidRPr="0068024B">
        <w:rPr>
          <w:rFonts w:ascii="AppleSystemUIFont" w:eastAsiaTheme="minorHAnsi" w:hAnsi="AppleSystemUIFont" w:cs="AppleSystemUIFont"/>
          <w:color w:val="353535"/>
        </w:rPr>
        <w:t>As a leader in sales and operations, I was hired to oversee all aspects of the sales process. Reporting to the President, my responsibilities included developing the sales process, creating marketing plans, and implementing best practices to manage leads and achieve sales goals. I provided guidance and leadership to my direct reports and established a pipeline strategy to ensure success. Additionally, I managed an annual budget of $500K.</w:t>
      </w:r>
    </w:p>
    <w:p w14:paraId="004EE10D" w14:textId="70EC8F36" w:rsidR="00422BDB" w:rsidRPr="0068024B" w:rsidRDefault="00422BDB" w:rsidP="0068024B">
      <w:pPr>
        <w:pStyle w:val="ListParagraph"/>
        <w:numPr>
          <w:ilvl w:val="0"/>
          <w:numId w:val="12"/>
        </w:numPr>
        <w:rPr>
          <w:rFonts w:eastAsia="Times New Roman" w:cstheme="minorHAnsi"/>
          <w:b/>
          <w:bCs/>
          <w:szCs w:val="20"/>
        </w:rPr>
      </w:pPr>
      <w:r w:rsidRPr="0068024B">
        <w:rPr>
          <w:rFonts w:cstheme="minorHAnsi"/>
          <w:b/>
          <w:bCs/>
          <w:szCs w:val="20"/>
        </w:rPr>
        <w:t xml:space="preserve">Built and maintained tech stack including </w:t>
      </w:r>
      <w:proofErr w:type="spellStart"/>
      <w:r w:rsidRPr="0068024B">
        <w:rPr>
          <w:rFonts w:cstheme="minorHAnsi"/>
          <w:b/>
          <w:bCs/>
          <w:szCs w:val="20"/>
        </w:rPr>
        <w:t>SalesForce</w:t>
      </w:r>
      <w:proofErr w:type="spellEnd"/>
      <w:r w:rsidRPr="0068024B">
        <w:rPr>
          <w:rFonts w:cstheme="minorHAnsi"/>
          <w:b/>
          <w:bCs/>
          <w:szCs w:val="20"/>
        </w:rPr>
        <w:t>, Buildout, SalesIntel.io, CoStar Suite, Mailchimp, Ruby, and Slack.</w:t>
      </w:r>
    </w:p>
    <w:p w14:paraId="7A531C07" w14:textId="6D1C54A9" w:rsidR="00D27D70" w:rsidRPr="006A47C1" w:rsidRDefault="007B6082" w:rsidP="00D27D70">
      <w:pPr>
        <w:pStyle w:val="ListParagraph"/>
        <w:numPr>
          <w:ilvl w:val="0"/>
          <w:numId w:val="6"/>
        </w:numPr>
        <w:spacing w:line="240" w:lineRule="auto"/>
        <w:ind w:left="720"/>
        <w:rPr>
          <w:rFonts w:eastAsia="Times New Roman" w:cstheme="minorHAnsi"/>
          <w:b/>
          <w:bCs/>
          <w:szCs w:val="20"/>
        </w:rPr>
      </w:pPr>
      <w:r w:rsidRPr="006A47C1">
        <w:rPr>
          <w:rFonts w:cstheme="minorHAnsi"/>
          <w:b/>
          <w:bCs/>
          <w:szCs w:val="20"/>
        </w:rPr>
        <w:t>Established a</w:t>
      </w:r>
      <w:r w:rsidR="00D27D70" w:rsidRPr="006A47C1">
        <w:rPr>
          <w:rFonts w:cstheme="minorHAnsi"/>
          <w:b/>
          <w:bCs/>
          <w:szCs w:val="20"/>
        </w:rPr>
        <w:t xml:space="preserve"> database from scratch within six months to include buyers, </w:t>
      </w:r>
      <w:r w:rsidRPr="006A47C1">
        <w:rPr>
          <w:rFonts w:cstheme="minorHAnsi"/>
          <w:b/>
          <w:bCs/>
          <w:szCs w:val="20"/>
        </w:rPr>
        <w:t>brokers,</w:t>
      </w:r>
      <w:r w:rsidR="00D27D70" w:rsidRPr="006A47C1">
        <w:rPr>
          <w:rFonts w:cstheme="minorHAnsi"/>
          <w:b/>
          <w:bCs/>
          <w:szCs w:val="20"/>
        </w:rPr>
        <w:t xml:space="preserve"> and key influencers in commercial real estate.  Grew database to more than 98,000</w:t>
      </w:r>
      <w:r w:rsidRPr="006A47C1">
        <w:rPr>
          <w:rFonts w:cstheme="minorHAnsi"/>
          <w:b/>
          <w:bCs/>
          <w:szCs w:val="20"/>
        </w:rPr>
        <w:t xml:space="preserve"> of which </w:t>
      </w:r>
      <w:r w:rsidR="00D27D70" w:rsidRPr="006A47C1">
        <w:rPr>
          <w:rFonts w:cstheme="minorHAnsi"/>
          <w:b/>
          <w:bCs/>
          <w:szCs w:val="20"/>
        </w:rPr>
        <w:t>62,000 contained valid email addresses.</w:t>
      </w:r>
    </w:p>
    <w:p w14:paraId="40E65514" w14:textId="7EEC8FB7" w:rsidR="001A5CB0" w:rsidRPr="006A47C1" w:rsidRDefault="00D27D70" w:rsidP="00D27D70">
      <w:pPr>
        <w:pStyle w:val="ListParagraph"/>
        <w:numPr>
          <w:ilvl w:val="0"/>
          <w:numId w:val="6"/>
        </w:numPr>
        <w:tabs>
          <w:tab w:val="right" w:pos="10080"/>
        </w:tabs>
        <w:spacing w:line="240" w:lineRule="auto"/>
        <w:ind w:left="720"/>
        <w:rPr>
          <w:rFonts w:cstheme="minorHAnsi"/>
          <w:b/>
          <w:bCs/>
          <w:szCs w:val="20"/>
        </w:rPr>
      </w:pPr>
      <w:r w:rsidRPr="006A47C1">
        <w:rPr>
          <w:rFonts w:cstheme="minorHAnsi"/>
          <w:b/>
          <w:bCs/>
          <w:szCs w:val="20"/>
        </w:rPr>
        <w:t xml:space="preserve">Played a pivotal role in completing </w:t>
      </w:r>
      <w:r w:rsidR="00422BDB" w:rsidRPr="006A47C1">
        <w:rPr>
          <w:rFonts w:cstheme="minorHAnsi"/>
          <w:b/>
          <w:bCs/>
          <w:szCs w:val="20"/>
        </w:rPr>
        <w:t xml:space="preserve">the two largest </w:t>
      </w:r>
      <w:r w:rsidR="001A5CB0" w:rsidRPr="006A47C1">
        <w:rPr>
          <w:rFonts w:cstheme="minorHAnsi"/>
          <w:b/>
          <w:bCs/>
          <w:szCs w:val="20"/>
        </w:rPr>
        <w:t>transactions</w:t>
      </w:r>
      <w:r w:rsidRPr="006A47C1">
        <w:rPr>
          <w:rFonts w:cstheme="minorHAnsi"/>
          <w:b/>
          <w:bCs/>
          <w:szCs w:val="20"/>
        </w:rPr>
        <w:t xml:space="preserve"> </w:t>
      </w:r>
      <w:r w:rsidR="00422BDB" w:rsidRPr="006A47C1">
        <w:rPr>
          <w:rFonts w:cstheme="minorHAnsi"/>
          <w:b/>
          <w:bCs/>
          <w:szCs w:val="20"/>
        </w:rPr>
        <w:t xml:space="preserve">in the office </w:t>
      </w:r>
      <w:r w:rsidR="001A5CB0" w:rsidRPr="006A47C1">
        <w:rPr>
          <w:rFonts w:cstheme="minorHAnsi"/>
          <w:b/>
          <w:bCs/>
          <w:szCs w:val="20"/>
        </w:rPr>
        <w:t>totaling over $4</w:t>
      </w:r>
      <w:r w:rsidRPr="006A47C1">
        <w:rPr>
          <w:rFonts w:cstheme="minorHAnsi"/>
          <w:b/>
          <w:bCs/>
          <w:szCs w:val="20"/>
        </w:rPr>
        <w:t>M</w:t>
      </w:r>
      <w:r w:rsidR="001A5CB0" w:rsidRPr="006A47C1">
        <w:rPr>
          <w:rFonts w:cstheme="minorHAnsi"/>
          <w:b/>
          <w:bCs/>
          <w:szCs w:val="20"/>
        </w:rPr>
        <w:t xml:space="preserve">. </w:t>
      </w:r>
    </w:p>
    <w:p w14:paraId="5F5AB23C" w14:textId="7B0449CB" w:rsidR="0068024B" w:rsidRDefault="0068024B">
      <w:pPr>
        <w:spacing w:after="160" w:line="259" w:lineRule="auto"/>
        <w:rPr>
          <w:rFonts w:asciiTheme="minorHAnsi" w:eastAsiaTheme="majorEastAsia" w:hAnsiTheme="minorHAnsi" w:cstheme="minorHAnsi"/>
          <w:b/>
          <w:bCs/>
          <w:color w:val="000000" w:themeColor="text1"/>
          <w:sz w:val="16"/>
          <w:szCs w:val="16"/>
        </w:rPr>
      </w:pPr>
      <w:r>
        <w:rPr>
          <w:rFonts w:asciiTheme="minorHAnsi" w:hAnsiTheme="minorHAnsi" w:cstheme="minorHAnsi"/>
          <w:sz w:val="16"/>
          <w:szCs w:val="16"/>
        </w:rPr>
        <w:br w:type="page"/>
      </w:r>
    </w:p>
    <w:p w14:paraId="6E8FE735" w14:textId="7B0449CB" w:rsidR="001A5CB0" w:rsidRPr="00405AFD" w:rsidRDefault="001A5CB0" w:rsidP="008B6176">
      <w:pPr>
        <w:pStyle w:val="Heading2"/>
        <w:spacing w:before="0" w:after="0"/>
        <w:rPr>
          <w:rFonts w:asciiTheme="minorHAnsi" w:hAnsiTheme="minorHAnsi" w:cstheme="minorHAnsi"/>
          <w:sz w:val="16"/>
          <w:szCs w:val="16"/>
        </w:rPr>
      </w:pPr>
    </w:p>
    <w:p w14:paraId="35749D10" w14:textId="2ED63B8E" w:rsidR="001A5CB0" w:rsidRPr="00405AFD" w:rsidRDefault="00D27D70" w:rsidP="002A3903">
      <w:pPr>
        <w:pStyle w:val="Heading2"/>
        <w:tabs>
          <w:tab w:val="clear" w:pos="10080"/>
          <w:tab w:val="right" w:pos="10710"/>
        </w:tabs>
        <w:spacing w:before="0" w:after="0"/>
        <w:rPr>
          <w:rFonts w:asciiTheme="minorHAnsi" w:hAnsiTheme="minorHAnsi" w:cstheme="minorHAnsi"/>
          <w:sz w:val="22"/>
          <w:szCs w:val="22"/>
        </w:rPr>
      </w:pPr>
      <w:r w:rsidRPr="00405AFD">
        <w:rPr>
          <w:rFonts w:asciiTheme="minorHAnsi" w:hAnsiTheme="minorHAnsi" w:cstheme="minorHAnsi"/>
          <w:sz w:val="22"/>
          <w:szCs w:val="22"/>
        </w:rPr>
        <w:t xml:space="preserve">COSTAR GROUP; </w:t>
      </w:r>
      <w:r w:rsidR="001A5CB0" w:rsidRPr="00405AFD">
        <w:rPr>
          <w:rFonts w:asciiTheme="minorHAnsi" w:hAnsiTheme="minorHAnsi" w:cstheme="minorHAnsi"/>
          <w:sz w:val="22"/>
          <w:szCs w:val="22"/>
        </w:rPr>
        <w:t>Southfield, M</w:t>
      </w:r>
      <w:r w:rsidRPr="00405AFD">
        <w:rPr>
          <w:rFonts w:asciiTheme="minorHAnsi" w:hAnsiTheme="minorHAnsi" w:cstheme="minorHAnsi"/>
          <w:sz w:val="22"/>
          <w:szCs w:val="22"/>
        </w:rPr>
        <w:t>ichigan</w:t>
      </w:r>
      <w:r w:rsidR="001A5CB0" w:rsidRPr="00405AFD">
        <w:rPr>
          <w:rFonts w:asciiTheme="minorHAnsi" w:hAnsiTheme="minorHAnsi" w:cstheme="minorHAnsi"/>
          <w:sz w:val="22"/>
          <w:szCs w:val="22"/>
        </w:rPr>
        <w:tab/>
      </w:r>
      <w:r w:rsidR="003E4773">
        <w:rPr>
          <w:rFonts w:asciiTheme="minorHAnsi" w:hAnsiTheme="minorHAnsi" w:cstheme="minorHAnsi"/>
          <w:sz w:val="22"/>
          <w:szCs w:val="22"/>
        </w:rPr>
        <w:t xml:space="preserve">       </w:t>
      </w:r>
      <w:r w:rsidR="006A47C1">
        <w:rPr>
          <w:rFonts w:asciiTheme="minorHAnsi" w:hAnsiTheme="minorHAnsi" w:cstheme="minorHAnsi"/>
          <w:sz w:val="22"/>
          <w:szCs w:val="22"/>
        </w:rPr>
        <w:t>1999</w:t>
      </w:r>
      <w:r w:rsidR="001A5CB0" w:rsidRPr="00405AFD">
        <w:rPr>
          <w:rFonts w:asciiTheme="minorHAnsi" w:hAnsiTheme="minorHAnsi" w:cstheme="minorHAnsi"/>
          <w:sz w:val="22"/>
          <w:szCs w:val="22"/>
        </w:rPr>
        <w:t xml:space="preserve"> </w:t>
      </w:r>
      <w:r w:rsidRPr="00405AFD">
        <w:rPr>
          <w:rFonts w:asciiTheme="minorHAnsi" w:hAnsiTheme="minorHAnsi" w:cstheme="minorHAnsi"/>
          <w:sz w:val="22"/>
          <w:szCs w:val="22"/>
        </w:rPr>
        <w:t>– 2</w:t>
      </w:r>
      <w:r w:rsidR="001A5CB0" w:rsidRPr="00405AFD">
        <w:rPr>
          <w:rFonts w:asciiTheme="minorHAnsi" w:hAnsiTheme="minorHAnsi" w:cstheme="minorHAnsi"/>
          <w:sz w:val="22"/>
          <w:szCs w:val="22"/>
        </w:rPr>
        <w:t>018</w:t>
      </w:r>
    </w:p>
    <w:p w14:paraId="13733311" w14:textId="77777777" w:rsidR="00D27D70" w:rsidRPr="00405AFD" w:rsidRDefault="00D27D70" w:rsidP="00D27D70">
      <w:pPr>
        <w:pStyle w:val="BodyText"/>
        <w:spacing w:after="0" w:line="240" w:lineRule="auto"/>
        <w:rPr>
          <w:rFonts w:cstheme="minorHAnsi"/>
          <w:b/>
          <w:bCs/>
          <w:i/>
          <w:iCs/>
          <w:sz w:val="22"/>
        </w:rPr>
      </w:pPr>
      <w:r w:rsidRPr="00405AFD">
        <w:rPr>
          <w:rFonts w:cstheme="minorHAnsi"/>
          <w:b/>
          <w:bCs/>
          <w:i/>
          <w:iCs/>
          <w:sz w:val="22"/>
        </w:rPr>
        <w:t>Senior Sales Director, Debt and Equity</w:t>
      </w:r>
    </w:p>
    <w:p w14:paraId="1C1C09F5" w14:textId="0EC2FE1D" w:rsidR="002A3903" w:rsidRPr="006A47C1" w:rsidRDefault="00F747D0" w:rsidP="007B6082">
      <w:pPr>
        <w:pStyle w:val="ListBullet"/>
        <w:numPr>
          <w:ilvl w:val="0"/>
          <w:numId w:val="0"/>
        </w:numPr>
        <w:spacing w:line="240" w:lineRule="auto"/>
        <w:rPr>
          <w:rFonts w:cstheme="minorHAnsi"/>
          <w:sz w:val="21"/>
          <w:szCs w:val="21"/>
        </w:rPr>
      </w:pPr>
      <w:r w:rsidRPr="006A47C1">
        <w:rPr>
          <w:rFonts w:cstheme="minorHAnsi"/>
          <w:sz w:val="21"/>
          <w:szCs w:val="21"/>
        </w:rPr>
        <w:t xml:space="preserve">Initially hired as an individual contributor and later reported to the Regional Director and </w:t>
      </w:r>
      <w:r w:rsidR="007B6082" w:rsidRPr="006A47C1">
        <w:rPr>
          <w:rFonts w:cstheme="minorHAnsi"/>
          <w:sz w:val="21"/>
          <w:szCs w:val="21"/>
        </w:rPr>
        <w:t>Regional</w:t>
      </w:r>
      <w:r w:rsidRPr="006A47C1">
        <w:rPr>
          <w:rFonts w:cstheme="minorHAnsi"/>
          <w:sz w:val="21"/>
          <w:szCs w:val="21"/>
        </w:rPr>
        <w:t xml:space="preserve"> Vice President of Sales; provided leadership to up to five direct reports.  </w:t>
      </w:r>
      <w:r w:rsidR="007B6082" w:rsidRPr="006A47C1">
        <w:rPr>
          <w:rFonts w:cstheme="minorHAnsi"/>
          <w:sz w:val="21"/>
          <w:szCs w:val="21"/>
        </w:rPr>
        <w:t>Spearheaded</w:t>
      </w:r>
      <w:r w:rsidR="00D27D70" w:rsidRPr="006A47C1">
        <w:rPr>
          <w:rFonts w:cstheme="minorHAnsi"/>
          <w:sz w:val="21"/>
          <w:szCs w:val="21"/>
        </w:rPr>
        <w:t xml:space="preserve"> efforts to maintain a 97% renewal rate within t</w:t>
      </w:r>
      <w:r w:rsidRPr="006A47C1">
        <w:rPr>
          <w:rFonts w:cstheme="minorHAnsi"/>
          <w:sz w:val="21"/>
          <w:szCs w:val="21"/>
        </w:rPr>
        <w:t xml:space="preserve">he </w:t>
      </w:r>
      <w:r w:rsidR="00D27D70" w:rsidRPr="006A47C1">
        <w:rPr>
          <w:rFonts w:cstheme="minorHAnsi"/>
          <w:sz w:val="21"/>
          <w:szCs w:val="21"/>
        </w:rPr>
        <w:t xml:space="preserve">book of business, despite the worst economic condition in decades. </w:t>
      </w:r>
      <w:r w:rsidR="00231CB6" w:rsidRPr="006A47C1">
        <w:rPr>
          <w:rFonts w:cstheme="minorHAnsi"/>
          <w:sz w:val="21"/>
          <w:szCs w:val="21"/>
        </w:rPr>
        <w:t>Managed both inbound and outbound channels, guiding perspective buyers along the buyer’s journey</w:t>
      </w:r>
      <w:r w:rsidR="002A3903" w:rsidRPr="006A47C1">
        <w:rPr>
          <w:rFonts w:cstheme="minorHAnsi"/>
          <w:sz w:val="21"/>
          <w:szCs w:val="21"/>
        </w:rPr>
        <w:t xml:space="preserve">.  </w:t>
      </w:r>
    </w:p>
    <w:p w14:paraId="3009B4D8" w14:textId="77777777" w:rsidR="0060385A" w:rsidRPr="006A47C1" w:rsidRDefault="0060385A" w:rsidP="0060385A">
      <w:pPr>
        <w:pStyle w:val="ListParagraph"/>
        <w:numPr>
          <w:ilvl w:val="0"/>
          <w:numId w:val="8"/>
        </w:numPr>
        <w:spacing w:line="240" w:lineRule="auto"/>
        <w:rPr>
          <w:rFonts w:cstheme="minorHAnsi"/>
          <w:b/>
          <w:bCs/>
          <w:szCs w:val="20"/>
        </w:rPr>
      </w:pPr>
      <w:r w:rsidRPr="006A47C1">
        <w:rPr>
          <w:rFonts w:cstheme="minorHAnsi"/>
          <w:b/>
          <w:bCs/>
          <w:szCs w:val="20"/>
          <w:shd w:val="clear" w:color="auto" w:fill="FFFFFF"/>
        </w:rPr>
        <w:t>Honored for reaching the top 5% in the national sales force of over 400 with President’s Circle Awards. Tenaciously hit and exceeded sales goals.</w:t>
      </w:r>
    </w:p>
    <w:p w14:paraId="65CD7076" w14:textId="77777777" w:rsidR="0060385A" w:rsidRPr="006A47C1" w:rsidRDefault="0060385A" w:rsidP="0060385A">
      <w:pPr>
        <w:pStyle w:val="ListParagraph"/>
        <w:numPr>
          <w:ilvl w:val="0"/>
          <w:numId w:val="8"/>
        </w:numPr>
        <w:spacing w:line="240" w:lineRule="auto"/>
        <w:rPr>
          <w:rFonts w:cstheme="minorHAnsi"/>
          <w:b/>
          <w:bCs/>
          <w:szCs w:val="20"/>
        </w:rPr>
      </w:pPr>
      <w:r w:rsidRPr="006A47C1">
        <w:rPr>
          <w:rFonts w:cstheme="minorHAnsi"/>
          <w:b/>
          <w:bCs/>
          <w:szCs w:val="20"/>
          <w:shd w:val="clear" w:color="auto" w:fill="FFFFFF"/>
        </w:rPr>
        <w:t>Consistently ranked in the top 20% of the national sales force for over 12 years and in the top 3 in the Central US Region of over 50.</w:t>
      </w:r>
    </w:p>
    <w:p w14:paraId="18A9D7BA" w14:textId="77777777" w:rsidR="0060385A" w:rsidRPr="006A47C1" w:rsidRDefault="0060385A" w:rsidP="0060385A">
      <w:pPr>
        <w:pStyle w:val="ListParagraph"/>
        <w:numPr>
          <w:ilvl w:val="0"/>
          <w:numId w:val="8"/>
        </w:numPr>
        <w:spacing w:line="240" w:lineRule="auto"/>
        <w:rPr>
          <w:rFonts w:cstheme="minorHAnsi"/>
          <w:b/>
          <w:bCs/>
          <w:szCs w:val="20"/>
        </w:rPr>
      </w:pPr>
      <w:r w:rsidRPr="006A47C1">
        <w:rPr>
          <w:rFonts w:cstheme="minorHAnsi"/>
          <w:b/>
          <w:bCs/>
          <w:szCs w:val="20"/>
          <w:shd w:val="clear" w:color="auto" w:fill="FFFFFF"/>
        </w:rPr>
        <w:t xml:space="preserve">Tapped to sell to the largest multi-family property management firms such as ROCO, Village Green, </w:t>
      </w:r>
      <w:proofErr w:type="spellStart"/>
      <w:r w:rsidRPr="006A47C1">
        <w:rPr>
          <w:rFonts w:cstheme="minorHAnsi"/>
          <w:b/>
          <w:bCs/>
          <w:szCs w:val="20"/>
          <w:shd w:val="clear" w:color="auto" w:fill="FFFFFF"/>
        </w:rPr>
        <w:t>Ginosko</w:t>
      </w:r>
      <w:proofErr w:type="spellEnd"/>
      <w:r w:rsidRPr="006A47C1">
        <w:rPr>
          <w:rFonts w:cstheme="minorHAnsi"/>
          <w:b/>
          <w:bCs/>
          <w:szCs w:val="20"/>
          <w:shd w:val="clear" w:color="auto" w:fill="FFFFFF"/>
        </w:rPr>
        <w:t xml:space="preserve"> Development, Hayman Companies, Edward Rose, and KMG Prestige.</w:t>
      </w:r>
    </w:p>
    <w:p w14:paraId="5C14A93A" w14:textId="085FDED5" w:rsidR="0060385A" w:rsidRPr="006A47C1" w:rsidRDefault="0060385A" w:rsidP="0060385A">
      <w:pPr>
        <w:pStyle w:val="ListParagraph"/>
        <w:numPr>
          <w:ilvl w:val="0"/>
          <w:numId w:val="8"/>
        </w:numPr>
        <w:spacing w:line="240" w:lineRule="auto"/>
        <w:rPr>
          <w:rFonts w:cstheme="minorHAnsi"/>
          <w:b/>
          <w:bCs/>
          <w:szCs w:val="20"/>
        </w:rPr>
      </w:pPr>
      <w:r w:rsidRPr="006A47C1">
        <w:rPr>
          <w:rFonts w:cstheme="minorHAnsi"/>
          <w:b/>
          <w:bCs/>
          <w:szCs w:val="20"/>
          <w:shd w:val="clear" w:color="auto" w:fill="FFFFFF"/>
        </w:rPr>
        <w:t>Recognized for creating C-level relationships within the commercial real estate community and economic development groups.</w:t>
      </w:r>
    </w:p>
    <w:p w14:paraId="68B42738" w14:textId="2FC4A932" w:rsidR="002A3903" w:rsidRPr="0087286F" w:rsidRDefault="0060385A" w:rsidP="0087286F">
      <w:pPr>
        <w:pStyle w:val="ListParagraph"/>
        <w:numPr>
          <w:ilvl w:val="0"/>
          <w:numId w:val="8"/>
        </w:numPr>
        <w:spacing w:line="240" w:lineRule="auto"/>
        <w:rPr>
          <w:rFonts w:cstheme="minorHAnsi"/>
          <w:b/>
          <w:bCs/>
          <w:szCs w:val="20"/>
        </w:rPr>
      </w:pPr>
      <w:r w:rsidRPr="006A47C1">
        <w:rPr>
          <w:rFonts w:cstheme="minorHAnsi"/>
          <w:b/>
          <w:bCs/>
          <w:szCs w:val="20"/>
          <w:shd w:val="clear" w:color="auto" w:fill="FFFFFF"/>
        </w:rPr>
        <w:t>Navigated and penetrated multi-person sales at large accounts, including banks, governments, and REITs.</w:t>
      </w:r>
    </w:p>
    <w:p w14:paraId="27DCFBA2" w14:textId="5766A16E" w:rsidR="001C2281" w:rsidRPr="00405AFD" w:rsidRDefault="002A3903" w:rsidP="001C2281">
      <w:pPr>
        <w:pStyle w:val="ListBullet"/>
        <w:numPr>
          <w:ilvl w:val="0"/>
          <w:numId w:val="0"/>
        </w:numPr>
        <w:spacing w:after="120" w:line="240" w:lineRule="auto"/>
        <w:contextualSpacing w:val="0"/>
        <w:jc w:val="center"/>
        <w:rPr>
          <w:rFonts w:cstheme="minorHAnsi"/>
          <w:b/>
          <w:bCs/>
          <w:color w:val="2F5496" w:themeColor="accent1" w:themeShade="BF"/>
          <w:sz w:val="28"/>
          <w:szCs w:val="28"/>
        </w:rPr>
      </w:pPr>
      <w:r w:rsidRPr="00405AFD">
        <w:rPr>
          <w:rFonts w:cstheme="minorHAnsi"/>
          <w:b/>
          <w:bCs/>
          <w:color w:val="2F5496" w:themeColor="accent1" w:themeShade="BF"/>
          <w:sz w:val="28"/>
          <w:szCs w:val="28"/>
        </w:rPr>
        <w:t>Education</w:t>
      </w:r>
    </w:p>
    <w:p w14:paraId="072DB63F" w14:textId="73993D0D" w:rsidR="002A3903" w:rsidRPr="006A47C1" w:rsidRDefault="002A3903" w:rsidP="007B6082">
      <w:pPr>
        <w:pStyle w:val="ListBullet"/>
        <w:numPr>
          <w:ilvl w:val="0"/>
          <w:numId w:val="0"/>
        </w:numPr>
        <w:spacing w:line="240" w:lineRule="auto"/>
        <w:jc w:val="center"/>
        <w:rPr>
          <w:rFonts w:cstheme="minorHAnsi"/>
          <w:b/>
          <w:bCs/>
          <w:i/>
          <w:iCs/>
          <w:szCs w:val="20"/>
        </w:rPr>
      </w:pPr>
      <w:r w:rsidRPr="006A47C1">
        <w:rPr>
          <w:rFonts w:cstheme="minorHAnsi"/>
          <w:b/>
          <w:bCs/>
          <w:i/>
          <w:iCs/>
          <w:szCs w:val="20"/>
        </w:rPr>
        <w:t xml:space="preserve">The Ohio </w:t>
      </w:r>
      <w:r w:rsidR="007B6082" w:rsidRPr="006A47C1">
        <w:rPr>
          <w:rFonts w:cstheme="minorHAnsi"/>
          <w:b/>
          <w:bCs/>
          <w:i/>
          <w:iCs/>
          <w:szCs w:val="20"/>
        </w:rPr>
        <w:t>S</w:t>
      </w:r>
      <w:r w:rsidRPr="006A47C1">
        <w:rPr>
          <w:rFonts w:cstheme="minorHAnsi"/>
          <w:b/>
          <w:bCs/>
          <w:i/>
          <w:iCs/>
          <w:szCs w:val="20"/>
        </w:rPr>
        <w:t>tate University; Columbus, Ohio</w:t>
      </w:r>
    </w:p>
    <w:p w14:paraId="7A41D879" w14:textId="6F09468F" w:rsidR="001C2281" w:rsidRPr="006A47C1" w:rsidRDefault="002A3903" w:rsidP="00F754D9">
      <w:pPr>
        <w:pStyle w:val="ListBullet"/>
        <w:numPr>
          <w:ilvl w:val="0"/>
          <w:numId w:val="0"/>
        </w:numPr>
        <w:spacing w:line="240" w:lineRule="auto"/>
        <w:jc w:val="center"/>
        <w:rPr>
          <w:rFonts w:cstheme="minorHAnsi"/>
          <w:b/>
          <w:bCs/>
          <w:i/>
          <w:iCs/>
          <w:szCs w:val="20"/>
        </w:rPr>
      </w:pPr>
      <w:r w:rsidRPr="006A47C1">
        <w:rPr>
          <w:rFonts w:cstheme="minorHAnsi"/>
          <w:b/>
          <w:bCs/>
          <w:i/>
          <w:iCs/>
          <w:szCs w:val="20"/>
        </w:rPr>
        <w:t>Bachelor of Science in Business Administration, Marketing Major</w:t>
      </w:r>
    </w:p>
    <w:p w14:paraId="51E4D974" w14:textId="53771A92" w:rsidR="00405AFD" w:rsidRPr="006A47C1" w:rsidRDefault="00405AFD" w:rsidP="00F754D9">
      <w:pPr>
        <w:pStyle w:val="ListBullet"/>
        <w:numPr>
          <w:ilvl w:val="0"/>
          <w:numId w:val="0"/>
        </w:numPr>
        <w:spacing w:line="240" w:lineRule="auto"/>
        <w:jc w:val="center"/>
        <w:rPr>
          <w:rFonts w:cstheme="minorHAnsi"/>
          <w:b/>
          <w:bCs/>
          <w:i/>
          <w:iCs/>
          <w:szCs w:val="20"/>
        </w:rPr>
      </w:pPr>
    </w:p>
    <w:p w14:paraId="1B432E4E" w14:textId="66E907C3" w:rsidR="00405AFD" w:rsidRPr="006A47C1" w:rsidRDefault="00405AFD" w:rsidP="00F754D9">
      <w:pPr>
        <w:pStyle w:val="ListBullet"/>
        <w:numPr>
          <w:ilvl w:val="0"/>
          <w:numId w:val="0"/>
        </w:numPr>
        <w:spacing w:line="240" w:lineRule="auto"/>
        <w:jc w:val="center"/>
        <w:rPr>
          <w:rFonts w:cstheme="minorHAnsi"/>
          <w:b/>
          <w:bCs/>
          <w:i/>
          <w:iCs/>
          <w:szCs w:val="20"/>
        </w:rPr>
      </w:pPr>
      <w:r w:rsidRPr="006A47C1">
        <w:rPr>
          <w:rFonts w:cstheme="minorHAnsi"/>
          <w:b/>
          <w:bCs/>
          <w:i/>
          <w:iCs/>
          <w:szCs w:val="20"/>
        </w:rPr>
        <w:t>Sandler Sales / Gerry Weinberg &amp; Associates</w:t>
      </w:r>
    </w:p>
    <w:p w14:paraId="656371CD" w14:textId="5F41FE84" w:rsidR="001C2281" w:rsidRPr="006A47C1" w:rsidRDefault="00405AFD" w:rsidP="00405AFD">
      <w:pPr>
        <w:pStyle w:val="ListBullet"/>
        <w:numPr>
          <w:ilvl w:val="0"/>
          <w:numId w:val="0"/>
        </w:numPr>
        <w:spacing w:line="240" w:lineRule="auto"/>
        <w:jc w:val="center"/>
        <w:rPr>
          <w:rFonts w:cstheme="minorHAnsi"/>
          <w:b/>
          <w:bCs/>
          <w:i/>
          <w:iCs/>
          <w:szCs w:val="20"/>
        </w:rPr>
      </w:pPr>
      <w:r w:rsidRPr="006A47C1">
        <w:rPr>
          <w:rFonts w:cstheme="minorHAnsi"/>
          <w:b/>
          <w:bCs/>
          <w:i/>
          <w:iCs/>
          <w:szCs w:val="20"/>
        </w:rPr>
        <w:t>Sandler Sales Mastery Course Completion</w:t>
      </w:r>
    </w:p>
    <w:sectPr w:rsidR="001C2281" w:rsidRPr="006A47C1" w:rsidSect="00E42BEB">
      <w:headerReference w:type="defaul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A6E1" w14:textId="77777777" w:rsidR="0068058D" w:rsidRDefault="0068058D">
      <w:r>
        <w:separator/>
      </w:r>
    </w:p>
  </w:endnote>
  <w:endnote w:type="continuationSeparator" w:id="0">
    <w:p w14:paraId="7473B096" w14:textId="77777777" w:rsidR="0068058D" w:rsidRDefault="006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1079382"/>
      <w:docPartObj>
        <w:docPartGallery w:val="Page Numbers (Bottom of Page)"/>
        <w:docPartUnique/>
      </w:docPartObj>
    </w:sdtPr>
    <w:sdtContent>
      <w:p w14:paraId="5D3CB15F" w14:textId="0AF6ABF7" w:rsidR="0068024B" w:rsidRDefault="0068024B" w:rsidP="009F16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90984C" w14:textId="77777777" w:rsidR="0068024B" w:rsidRDefault="00680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094478"/>
      <w:docPartObj>
        <w:docPartGallery w:val="Page Numbers (Bottom of Page)"/>
        <w:docPartUnique/>
      </w:docPartObj>
    </w:sdtPr>
    <w:sdtContent>
      <w:p w14:paraId="5D17233F" w14:textId="5761A33C" w:rsidR="0068024B" w:rsidRDefault="0068024B" w:rsidP="009F16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837370" w14:textId="77777777" w:rsidR="0068024B" w:rsidRDefault="00680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4EB9B" w14:textId="77777777" w:rsidR="0068058D" w:rsidRDefault="0068058D">
      <w:r>
        <w:separator/>
      </w:r>
    </w:p>
  </w:footnote>
  <w:footnote w:type="continuationSeparator" w:id="0">
    <w:p w14:paraId="14AF1ECD" w14:textId="77777777" w:rsidR="0068058D" w:rsidRDefault="0068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DA95" w14:textId="77777777" w:rsidR="000B0D26" w:rsidRPr="00405AFD" w:rsidRDefault="000B0D26" w:rsidP="000B0D26">
    <w:pPr>
      <w:pBdr>
        <w:bottom w:val="single" w:sz="18" w:space="1" w:color="auto"/>
      </w:pBdr>
      <w:jc w:val="center"/>
      <w:rPr>
        <w:rFonts w:asciiTheme="minorHAnsi" w:hAnsiTheme="minorHAnsi" w:cstheme="minorHAnsi"/>
        <w:b/>
        <w:bCs/>
        <w:color w:val="2F5496" w:themeColor="accent1" w:themeShade="BF"/>
        <w:sz w:val="40"/>
        <w:szCs w:val="40"/>
      </w:rPr>
    </w:pPr>
    <w:r w:rsidRPr="00405AFD">
      <w:rPr>
        <w:rFonts w:asciiTheme="minorHAnsi" w:hAnsiTheme="minorHAnsi" w:cstheme="minorHAnsi"/>
        <w:b/>
        <w:bCs/>
        <w:color w:val="2F5496" w:themeColor="accent1" w:themeShade="BF"/>
        <w:sz w:val="40"/>
        <w:szCs w:val="40"/>
      </w:rPr>
      <w:t>Michael S. Weinstein</w:t>
    </w:r>
  </w:p>
  <w:p w14:paraId="24FC7DA4" w14:textId="1F254C4D" w:rsidR="000B0D26" w:rsidRPr="00405AFD" w:rsidRDefault="000B0D26" w:rsidP="000B0D26">
    <w:pPr>
      <w:jc w:val="center"/>
      <w:rPr>
        <w:rFonts w:asciiTheme="minorHAnsi" w:hAnsiTheme="minorHAnsi" w:cstheme="minorHAnsi"/>
        <w:sz w:val="22"/>
      </w:rPr>
    </w:pPr>
    <w:r w:rsidRPr="00405AFD">
      <w:rPr>
        <w:rFonts w:asciiTheme="minorHAnsi" w:hAnsiTheme="minorHAnsi" w:cstheme="minorHAnsi"/>
        <w:sz w:val="22"/>
      </w:rPr>
      <w:t>Bloomfield Township, Michigan</w:t>
    </w:r>
    <w:r w:rsidRPr="00405AFD">
      <w:rPr>
        <w:rFonts w:asciiTheme="minorHAnsi" w:hAnsiTheme="minorHAnsi" w:cstheme="minorHAnsi"/>
        <w:sz w:val="22"/>
      </w:rPr>
      <w:br/>
      <w:t xml:space="preserve">248.550.1999 | </w:t>
    </w:r>
    <w:hyperlink r:id="rId1" w:history="1">
      <w:r w:rsidR="002A5B45" w:rsidRPr="00405AFD">
        <w:rPr>
          <w:rStyle w:val="Hyperlink"/>
          <w:rFonts w:asciiTheme="minorHAnsi" w:hAnsiTheme="minorHAnsi" w:cstheme="minorHAnsi"/>
          <w:sz w:val="22"/>
        </w:rPr>
        <w:t>michael@weinstein.tech</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4616" w14:textId="757F3365" w:rsidR="007B6082" w:rsidRPr="00405AFD" w:rsidRDefault="007B6082" w:rsidP="007B6082">
    <w:pPr>
      <w:pBdr>
        <w:bottom w:val="single" w:sz="18" w:space="1" w:color="auto"/>
      </w:pBdr>
      <w:jc w:val="center"/>
      <w:rPr>
        <w:rFonts w:asciiTheme="minorHAnsi" w:hAnsiTheme="minorHAnsi" w:cstheme="minorHAnsi"/>
        <w:b/>
        <w:bCs/>
        <w:color w:val="2F5496" w:themeColor="accent1" w:themeShade="BF"/>
        <w:sz w:val="36"/>
        <w:szCs w:val="36"/>
        <w:lang w:val="de-DE"/>
      </w:rPr>
    </w:pPr>
    <w:r w:rsidRPr="00405AFD">
      <w:rPr>
        <w:rFonts w:asciiTheme="minorHAnsi" w:hAnsiTheme="minorHAnsi" w:cstheme="minorHAnsi"/>
        <w:b/>
        <w:bCs/>
        <w:color w:val="2F5496" w:themeColor="accent1" w:themeShade="BF"/>
        <w:sz w:val="36"/>
        <w:szCs w:val="36"/>
        <w:lang w:val="de-DE"/>
      </w:rPr>
      <w:t xml:space="preserve">Michael </w:t>
    </w:r>
    <w:r w:rsidR="000B0D26" w:rsidRPr="00405AFD">
      <w:rPr>
        <w:rFonts w:asciiTheme="minorHAnsi" w:hAnsiTheme="minorHAnsi" w:cstheme="minorHAnsi"/>
        <w:b/>
        <w:bCs/>
        <w:color w:val="2F5496" w:themeColor="accent1" w:themeShade="BF"/>
        <w:sz w:val="36"/>
        <w:szCs w:val="36"/>
        <w:lang w:val="de-DE"/>
      </w:rPr>
      <w:t xml:space="preserve">S. </w:t>
    </w:r>
    <w:r w:rsidRPr="00405AFD">
      <w:rPr>
        <w:rFonts w:asciiTheme="minorHAnsi" w:hAnsiTheme="minorHAnsi" w:cstheme="minorHAnsi"/>
        <w:b/>
        <w:bCs/>
        <w:color w:val="2F5496" w:themeColor="accent1" w:themeShade="BF"/>
        <w:sz w:val="36"/>
        <w:szCs w:val="36"/>
        <w:lang w:val="de-DE"/>
      </w:rPr>
      <w:t xml:space="preserve">Weinstein </w:t>
    </w:r>
  </w:p>
  <w:p w14:paraId="7ED2AE32" w14:textId="0BF427E3" w:rsidR="007B6082" w:rsidRPr="00405AFD" w:rsidRDefault="007B6082" w:rsidP="00E11081">
    <w:pPr>
      <w:jc w:val="center"/>
      <w:rPr>
        <w:rFonts w:asciiTheme="minorHAnsi" w:hAnsiTheme="minorHAnsi" w:cstheme="minorHAnsi"/>
        <w:lang w:val="de-DE"/>
      </w:rPr>
    </w:pPr>
    <w:r w:rsidRPr="00405AFD">
      <w:rPr>
        <w:rFonts w:asciiTheme="minorHAnsi" w:hAnsiTheme="minorHAnsi" w:cstheme="minorHAnsi"/>
        <w:sz w:val="22"/>
        <w:lang w:val="de-DE"/>
      </w:rPr>
      <w:t xml:space="preserve">248.550.1999 | </w:t>
    </w:r>
    <w:hyperlink r:id="rId1" w:history="1">
      <w:r w:rsidR="00E11081" w:rsidRPr="00405AFD">
        <w:rPr>
          <w:rStyle w:val="Hyperlink"/>
          <w:rFonts w:asciiTheme="minorHAnsi" w:hAnsiTheme="minorHAnsi" w:cstheme="minorHAnsi"/>
          <w:lang w:val="de-DE"/>
        </w:rPr>
        <w:t>michael@weinstein.tech</w:t>
      </w:r>
    </w:hyperlink>
  </w:p>
  <w:p w14:paraId="20DFFC3F" w14:textId="3A719EDB" w:rsidR="00E11081" w:rsidRPr="00405AFD" w:rsidRDefault="0068058D" w:rsidP="00E11081">
    <w:pPr>
      <w:jc w:val="center"/>
      <w:rPr>
        <w:rFonts w:asciiTheme="minorHAnsi" w:hAnsiTheme="minorHAnsi" w:cstheme="minorHAnsi"/>
        <w:b/>
        <w:bCs/>
        <w:sz w:val="22"/>
        <w:lang w:val="de-DE"/>
      </w:rPr>
    </w:pPr>
    <w:hyperlink r:id="rId2" w:history="1">
      <w:r w:rsidR="00E11081" w:rsidRPr="00405AFD">
        <w:rPr>
          <w:rStyle w:val="Hyperlink"/>
          <w:rFonts w:asciiTheme="minorHAnsi" w:hAnsiTheme="minorHAnsi" w:cstheme="minorHAnsi"/>
          <w:b/>
          <w:bCs/>
          <w:lang w:val="de-DE"/>
        </w:rPr>
        <w:t>http://www.weinstein.tech</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52D7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41EF"/>
    <w:multiLevelType w:val="hybridMultilevel"/>
    <w:tmpl w:val="45AE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42CA6"/>
    <w:multiLevelType w:val="hybridMultilevel"/>
    <w:tmpl w:val="4B6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C71F7"/>
    <w:multiLevelType w:val="hybridMultilevel"/>
    <w:tmpl w:val="DA2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45A9C"/>
    <w:multiLevelType w:val="hybridMultilevel"/>
    <w:tmpl w:val="DB8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857F5"/>
    <w:multiLevelType w:val="hybridMultilevel"/>
    <w:tmpl w:val="42C4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336287"/>
    <w:multiLevelType w:val="hybridMultilevel"/>
    <w:tmpl w:val="66B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A04BA"/>
    <w:multiLevelType w:val="hybridMultilevel"/>
    <w:tmpl w:val="F9B4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77843"/>
    <w:multiLevelType w:val="hybridMultilevel"/>
    <w:tmpl w:val="C854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F2BDD"/>
    <w:multiLevelType w:val="hybridMultilevel"/>
    <w:tmpl w:val="F21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
  </w:num>
  <w:num w:numId="5">
    <w:abstractNumId w:val="4"/>
  </w:num>
  <w:num w:numId="6">
    <w:abstractNumId w:val="5"/>
  </w:num>
  <w:num w:numId="7">
    <w:abstractNumId w:val="0"/>
  </w:num>
  <w:num w:numId="8">
    <w:abstractNumId w:val="3"/>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sDQ3MzczNjczMTZQ0lEKTi0uzszPAykwqwUAqfZE5ywAAAA="/>
  </w:docVars>
  <w:rsids>
    <w:rsidRoot w:val="00CB73AD"/>
    <w:rsid w:val="00011200"/>
    <w:rsid w:val="00015CA9"/>
    <w:rsid w:val="000311CA"/>
    <w:rsid w:val="000334F0"/>
    <w:rsid w:val="000A7CFE"/>
    <w:rsid w:val="000B0D26"/>
    <w:rsid w:val="000B10FB"/>
    <w:rsid w:val="000E0E4A"/>
    <w:rsid w:val="00153BAD"/>
    <w:rsid w:val="00177502"/>
    <w:rsid w:val="001960FB"/>
    <w:rsid w:val="001A5CB0"/>
    <w:rsid w:val="001C2281"/>
    <w:rsid w:val="001E3BD4"/>
    <w:rsid w:val="00231CB6"/>
    <w:rsid w:val="002549E9"/>
    <w:rsid w:val="0026029D"/>
    <w:rsid w:val="00262FCB"/>
    <w:rsid w:val="002A3903"/>
    <w:rsid w:val="002A5B45"/>
    <w:rsid w:val="002B5B77"/>
    <w:rsid w:val="002F3B24"/>
    <w:rsid w:val="00337FE5"/>
    <w:rsid w:val="003E4773"/>
    <w:rsid w:val="00402B72"/>
    <w:rsid w:val="00405AFD"/>
    <w:rsid w:val="00407F5A"/>
    <w:rsid w:val="00422BDB"/>
    <w:rsid w:val="005818AC"/>
    <w:rsid w:val="005B71D7"/>
    <w:rsid w:val="005E7CB6"/>
    <w:rsid w:val="0060385A"/>
    <w:rsid w:val="00665378"/>
    <w:rsid w:val="0068024B"/>
    <w:rsid w:val="0068058D"/>
    <w:rsid w:val="006A47C1"/>
    <w:rsid w:val="007168CE"/>
    <w:rsid w:val="00771388"/>
    <w:rsid w:val="007B6082"/>
    <w:rsid w:val="00814214"/>
    <w:rsid w:val="0087286F"/>
    <w:rsid w:val="008B4612"/>
    <w:rsid w:val="008B6176"/>
    <w:rsid w:val="008B756C"/>
    <w:rsid w:val="009102CA"/>
    <w:rsid w:val="00935A96"/>
    <w:rsid w:val="0096731F"/>
    <w:rsid w:val="009C0152"/>
    <w:rsid w:val="009D0BF3"/>
    <w:rsid w:val="00A026EA"/>
    <w:rsid w:val="00B33321"/>
    <w:rsid w:val="00B37057"/>
    <w:rsid w:val="00C348C6"/>
    <w:rsid w:val="00C81283"/>
    <w:rsid w:val="00CB73AD"/>
    <w:rsid w:val="00D24597"/>
    <w:rsid w:val="00D274ED"/>
    <w:rsid w:val="00D27D70"/>
    <w:rsid w:val="00D27DD3"/>
    <w:rsid w:val="00D856AD"/>
    <w:rsid w:val="00DD3382"/>
    <w:rsid w:val="00E11081"/>
    <w:rsid w:val="00E42BEB"/>
    <w:rsid w:val="00E9416F"/>
    <w:rsid w:val="00F12EFA"/>
    <w:rsid w:val="00F33A99"/>
    <w:rsid w:val="00F47900"/>
    <w:rsid w:val="00F60B7C"/>
    <w:rsid w:val="00F6727F"/>
    <w:rsid w:val="00F747D0"/>
    <w:rsid w:val="00F754D9"/>
    <w:rsid w:val="00FE0F08"/>
    <w:rsid w:val="00FE2A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7D16"/>
  <w15:chartTrackingRefBased/>
  <w15:docId w15:val="{B70D0E3F-ACF0-4E98-979C-1EFF5245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5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rsid w:val="00CB73AD"/>
    <w:pPr>
      <w:keepNext/>
      <w:keepLines/>
      <w:spacing w:before="400" w:after="20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CB73AD"/>
    <w:pPr>
      <w:keepNext/>
      <w:keepLines/>
      <w:tabs>
        <w:tab w:val="right" w:pos="1008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A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CB73AD"/>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CB73AD"/>
    <w:pPr>
      <w:tabs>
        <w:tab w:val="center" w:pos="4680"/>
        <w:tab w:val="right" w:pos="9360"/>
      </w:tabs>
      <w:spacing w:after="480" w:line="276" w:lineRule="auto"/>
      <w:jc w:val="right"/>
    </w:pPr>
    <w:rPr>
      <w:rFonts w:asciiTheme="minorHAnsi" w:eastAsiaTheme="minorEastAsia" w:hAnsiTheme="minorHAnsi" w:cstheme="minorBidi"/>
      <w:b/>
      <w:sz w:val="20"/>
      <w:szCs w:val="22"/>
    </w:rPr>
  </w:style>
  <w:style w:type="character" w:customStyle="1" w:styleId="HeaderChar">
    <w:name w:val="Header Char"/>
    <w:basedOn w:val="DefaultParagraphFont"/>
    <w:link w:val="Header"/>
    <w:rsid w:val="00CB73AD"/>
    <w:rPr>
      <w:rFonts w:eastAsiaTheme="minorEastAsia"/>
      <w:b/>
      <w:sz w:val="20"/>
    </w:rPr>
  </w:style>
  <w:style w:type="paragraph" w:styleId="Title">
    <w:name w:val="Title"/>
    <w:basedOn w:val="Normal"/>
    <w:next w:val="Normal"/>
    <w:link w:val="TitleChar"/>
    <w:rsid w:val="00CB73AD"/>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CB73AD"/>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CB73AD"/>
    <w:pPr>
      <w:spacing w:before="120" w:after="240" w:line="276" w:lineRule="auto"/>
    </w:pPr>
    <w:rPr>
      <w:rFonts w:asciiTheme="minorHAnsi" w:eastAsiaTheme="minorEastAsia" w:hAnsiTheme="minorHAnsi" w:cstheme="minorBidi"/>
      <w:color w:val="000000" w:themeColor="text1"/>
      <w:sz w:val="18"/>
      <w:szCs w:val="18"/>
    </w:rPr>
  </w:style>
  <w:style w:type="paragraph" w:styleId="BodyText">
    <w:name w:val="Body Text"/>
    <w:basedOn w:val="Normal"/>
    <w:link w:val="BodyTextChar"/>
    <w:rsid w:val="00CB73AD"/>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CB73AD"/>
    <w:rPr>
      <w:rFonts w:eastAsiaTheme="minorEastAsia"/>
      <w:sz w:val="20"/>
    </w:rPr>
  </w:style>
  <w:style w:type="paragraph" w:styleId="ListParagraph">
    <w:name w:val="List Paragraph"/>
    <w:basedOn w:val="Normal"/>
    <w:uiPriority w:val="34"/>
    <w:qFormat/>
    <w:rsid w:val="00CB73AD"/>
    <w:pPr>
      <w:spacing w:line="276" w:lineRule="auto"/>
      <w:ind w:left="720"/>
      <w:contextualSpacing/>
    </w:pPr>
    <w:rPr>
      <w:rFonts w:asciiTheme="minorHAnsi" w:eastAsiaTheme="minorEastAsia" w:hAnsiTheme="minorHAnsi" w:cstheme="minorBidi"/>
      <w:sz w:val="20"/>
      <w:szCs w:val="22"/>
    </w:rPr>
  </w:style>
  <w:style w:type="character" w:styleId="Hyperlink">
    <w:name w:val="Hyperlink"/>
    <w:basedOn w:val="DefaultParagraphFont"/>
    <w:uiPriority w:val="99"/>
    <w:unhideWhenUsed/>
    <w:rsid w:val="00CB73AD"/>
    <w:rPr>
      <w:color w:val="0563C1" w:themeColor="hyperlink"/>
      <w:u w:val="single"/>
    </w:rPr>
  </w:style>
  <w:style w:type="character" w:styleId="UnresolvedMention">
    <w:name w:val="Unresolved Mention"/>
    <w:basedOn w:val="DefaultParagraphFont"/>
    <w:uiPriority w:val="99"/>
    <w:semiHidden/>
    <w:unhideWhenUsed/>
    <w:rsid w:val="00CB73AD"/>
    <w:rPr>
      <w:color w:val="605E5C"/>
      <w:shd w:val="clear" w:color="auto" w:fill="E1DFDD"/>
    </w:rPr>
  </w:style>
  <w:style w:type="paragraph" w:styleId="ListBullet">
    <w:name w:val="List Bullet"/>
    <w:basedOn w:val="Normal"/>
    <w:uiPriority w:val="99"/>
    <w:unhideWhenUsed/>
    <w:rsid w:val="00D27D70"/>
    <w:pPr>
      <w:numPr>
        <w:numId w:val="7"/>
      </w:numPr>
      <w:spacing w:line="276" w:lineRule="auto"/>
      <w:contextualSpacing/>
    </w:pPr>
    <w:rPr>
      <w:rFonts w:asciiTheme="minorHAnsi" w:eastAsiaTheme="minorEastAsia" w:hAnsiTheme="minorHAnsi" w:cstheme="minorBidi"/>
      <w:sz w:val="20"/>
      <w:szCs w:val="22"/>
    </w:rPr>
  </w:style>
  <w:style w:type="paragraph" w:styleId="Footer">
    <w:name w:val="footer"/>
    <w:basedOn w:val="Normal"/>
    <w:link w:val="FooterChar"/>
    <w:uiPriority w:val="99"/>
    <w:unhideWhenUsed/>
    <w:rsid w:val="007B6082"/>
    <w:pPr>
      <w:tabs>
        <w:tab w:val="center" w:pos="4680"/>
        <w:tab w:val="right" w:pos="9360"/>
      </w:tabs>
    </w:pPr>
    <w:rPr>
      <w:rFonts w:asciiTheme="minorHAnsi" w:eastAsiaTheme="minorEastAsia" w:hAnsiTheme="minorHAnsi" w:cstheme="minorBidi"/>
      <w:sz w:val="20"/>
      <w:szCs w:val="22"/>
    </w:rPr>
  </w:style>
  <w:style w:type="character" w:customStyle="1" w:styleId="FooterChar">
    <w:name w:val="Footer Char"/>
    <w:basedOn w:val="DefaultParagraphFont"/>
    <w:link w:val="Footer"/>
    <w:uiPriority w:val="99"/>
    <w:rsid w:val="007B6082"/>
    <w:rPr>
      <w:rFonts w:eastAsiaTheme="minorEastAsia"/>
      <w:sz w:val="20"/>
    </w:rPr>
  </w:style>
  <w:style w:type="paragraph" w:styleId="BalloonText">
    <w:name w:val="Balloon Text"/>
    <w:basedOn w:val="Normal"/>
    <w:link w:val="BalloonTextChar"/>
    <w:uiPriority w:val="99"/>
    <w:semiHidden/>
    <w:unhideWhenUsed/>
    <w:rsid w:val="0087286F"/>
    <w:rPr>
      <w:sz w:val="18"/>
      <w:szCs w:val="18"/>
    </w:rPr>
  </w:style>
  <w:style w:type="character" w:customStyle="1" w:styleId="BalloonTextChar">
    <w:name w:val="Balloon Text Char"/>
    <w:basedOn w:val="DefaultParagraphFont"/>
    <w:link w:val="BalloonText"/>
    <w:uiPriority w:val="99"/>
    <w:semiHidden/>
    <w:rsid w:val="0087286F"/>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68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7416">
      <w:bodyDiv w:val="1"/>
      <w:marLeft w:val="0"/>
      <w:marRight w:val="0"/>
      <w:marTop w:val="0"/>
      <w:marBottom w:val="0"/>
      <w:divBdr>
        <w:top w:val="none" w:sz="0" w:space="0" w:color="auto"/>
        <w:left w:val="none" w:sz="0" w:space="0" w:color="auto"/>
        <w:bottom w:val="none" w:sz="0" w:space="0" w:color="auto"/>
        <w:right w:val="none" w:sz="0" w:space="0" w:color="auto"/>
      </w:divBdr>
    </w:div>
    <w:div w:id="210921685">
      <w:bodyDiv w:val="1"/>
      <w:marLeft w:val="0"/>
      <w:marRight w:val="0"/>
      <w:marTop w:val="0"/>
      <w:marBottom w:val="0"/>
      <w:divBdr>
        <w:top w:val="none" w:sz="0" w:space="0" w:color="auto"/>
        <w:left w:val="none" w:sz="0" w:space="0" w:color="auto"/>
        <w:bottom w:val="none" w:sz="0" w:space="0" w:color="auto"/>
        <w:right w:val="none" w:sz="0" w:space="0" w:color="auto"/>
      </w:divBdr>
    </w:div>
    <w:div w:id="238640642">
      <w:bodyDiv w:val="1"/>
      <w:marLeft w:val="0"/>
      <w:marRight w:val="0"/>
      <w:marTop w:val="0"/>
      <w:marBottom w:val="0"/>
      <w:divBdr>
        <w:top w:val="none" w:sz="0" w:space="0" w:color="auto"/>
        <w:left w:val="none" w:sz="0" w:space="0" w:color="auto"/>
        <w:bottom w:val="none" w:sz="0" w:space="0" w:color="auto"/>
        <w:right w:val="none" w:sz="0" w:space="0" w:color="auto"/>
      </w:divBdr>
    </w:div>
    <w:div w:id="530804557">
      <w:bodyDiv w:val="1"/>
      <w:marLeft w:val="0"/>
      <w:marRight w:val="0"/>
      <w:marTop w:val="0"/>
      <w:marBottom w:val="0"/>
      <w:divBdr>
        <w:top w:val="none" w:sz="0" w:space="0" w:color="auto"/>
        <w:left w:val="none" w:sz="0" w:space="0" w:color="auto"/>
        <w:bottom w:val="none" w:sz="0" w:space="0" w:color="auto"/>
        <w:right w:val="none" w:sz="0" w:space="0" w:color="auto"/>
      </w:divBdr>
    </w:div>
    <w:div w:id="674652369">
      <w:bodyDiv w:val="1"/>
      <w:marLeft w:val="0"/>
      <w:marRight w:val="0"/>
      <w:marTop w:val="0"/>
      <w:marBottom w:val="0"/>
      <w:divBdr>
        <w:top w:val="none" w:sz="0" w:space="0" w:color="auto"/>
        <w:left w:val="none" w:sz="0" w:space="0" w:color="auto"/>
        <w:bottom w:val="none" w:sz="0" w:space="0" w:color="auto"/>
        <w:right w:val="none" w:sz="0" w:space="0" w:color="auto"/>
      </w:divBdr>
    </w:div>
    <w:div w:id="903754157">
      <w:bodyDiv w:val="1"/>
      <w:marLeft w:val="0"/>
      <w:marRight w:val="0"/>
      <w:marTop w:val="0"/>
      <w:marBottom w:val="0"/>
      <w:divBdr>
        <w:top w:val="none" w:sz="0" w:space="0" w:color="auto"/>
        <w:left w:val="none" w:sz="0" w:space="0" w:color="auto"/>
        <w:bottom w:val="none" w:sz="0" w:space="0" w:color="auto"/>
        <w:right w:val="none" w:sz="0" w:space="0" w:color="auto"/>
      </w:divBdr>
    </w:div>
    <w:div w:id="914122428">
      <w:bodyDiv w:val="1"/>
      <w:marLeft w:val="0"/>
      <w:marRight w:val="0"/>
      <w:marTop w:val="0"/>
      <w:marBottom w:val="0"/>
      <w:divBdr>
        <w:top w:val="none" w:sz="0" w:space="0" w:color="auto"/>
        <w:left w:val="none" w:sz="0" w:space="0" w:color="auto"/>
        <w:bottom w:val="none" w:sz="0" w:space="0" w:color="auto"/>
        <w:right w:val="none" w:sz="0" w:space="0" w:color="auto"/>
      </w:divBdr>
    </w:div>
    <w:div w:id="959535884">
      <w:bodyDiv w:val="1"/>
      <w:marLeft w:val="0"/>
      <w:marRight w:val="0"/>
      <w:marTop w:val="0"/>
      <w:marBottom w:val="0"/>
      <w:divBdr>
        <w:top w:val="none" w:sz="0" w:space="0" w:color="auto"/>
        <w:left w:val="none" w:sz="0" w:space="0" w:color="auto"/>
        <w:bottom w:val="none" w:sz="0" w:space="0" w:color="auto"/>
        <w:right w:val="none" w:sz="0" w:space="0" w:color="auto"/>
      </w:divBdr>
    </w:div>
    <w:div w:id="988440592">
      <w:bodyDiv w:val="1"/>
      <w:marLeft w:val="0"/>
      <w:marRight w:val="0"/>
      <w:marTop w:val="0"/>
      <w:marBottom w:val="0"/>
      <w:divBdr>
        <w:top w:val="none" w:sz="0" w:space="0" w:color="auto"/>
        <w:left w:val="none" w:sz="0" w:space="0" w:color="auto"/>
        <w:bottom w:val="none" w:sz="0" w:space="0" w:color="auto"/>
        <w:right w:val="none" w:sz="0" w:space="0" w:color="auto"/>
      </w:divBdr>
    </w:div>
    <w:div w:id="1056587242">
      <w:bodyDiv w:val="1"/>
      <w:marLeft w:val="0"/>
      <w:marRight w:val="0"/>
      <w:marTop w:val="0"/>
      <w:marBottom w:val="0"/>
      <w:divBdr>
        <w:top w:val="none" w:sz="0" w:space="0" w:color="auto"/>
        <w:left w:val="none" w:sz="0" w:space="0" w:color="auto"/>
        <w:bottom w:val="none" w:sz="0" w:space="0" w:color="auto"/>
        <w:right w:val="none" w:sz="0" w:space="0" w:color="auto"/>
      </w:divBdr>
    </w:div>
    <w:div w:id="1085539577">
      <w:bodyDiv w:val="1"/>
      <w:marLeft w:val="0"/>
      <w:marRight w:val="0"/>
      <w:marTop w:val="0"/>
      <w:marBottom w:val="0"/>
      <w:divBdr>
        <w:top w:val="none" w:sz="0" w:space="0" w:color="auto"/>
        <w:left w:val="none" w:sz="0" w:space="0" w:color="auto"/>
        <w:bottom w:val="none" w:sz="0" w:space="0" w:color="auto"/>
        <w:right w:val="none" w:sz="0" w:space="0" w:color="auto"/>
      </w:divBdr>
    </w:div>
    <w:div w:id="1091968206">
      <w:bodyDiv w:val="1"/>
      <w:marLeft w:val="0"/>
      <w:marRight w:val="0"/>
      <w:marTop w:val="0"/>
      <w:marBottom w:val="0"/>
      <w:divBdr>
        <w:top w:val="none" w:sz="0" w:space="0" w:color="auto"/>
        <w:left w:val="none" w:sz="0" w:space="0" w:color="auto"/>
        <w:bottom w:val="none" w:sz="0" w:space="0" w:color="auto"/>
        <w:right w:val="none" w:sz="0" w:space="0" w:color="auto"/>
      </w:divBdr>
    </w:div>
    <w:div w:id="1265193693">
      <w:bodyDiv w:val="1"/>
      <w:marLeft w:val="0"/>
      <w:marRight w:val="0"/>
      <w:marTop w:val="0"/>
      <w:marBottom w:val="0"/>
      <w:divBdr>
        <w:top w:val="none" w:sz="0" w:space="0" w:color="auto"/>
        <w:left w:val="none" w:sz="0" w:space="0" w:color="auto"/>
        <w:bottom w:val="none" w:sz="0" w:space="0" w:color="auto"/>
        <w:right w:val="none" w:sz="0" w:space="0" w:color="auto"/>
      </w:divBdr>
    </w:div>
    <w:div w:id="1447386812">
      <w:bodyDiv w:val="1"/>
      <w:marLeft w:val="0"/>
      <w:marRight w:val="0"/>
      <w:marTop w:val="0"/>
      <w:marBottom w:val="0"/>
      <w:divBdr>
        <w:top w:val="none" w:sz="0" w:space="0" w:color="auto"/>
        <w:left w:val="none" w:sz="0" w:space="0" w:color="auto"/>
        <w:bottom w:val="none" w:sz="0" w:space="0" w:color="auto"/>
        <w:right w:val="none" w:sz="0" w:space="0" w:color="auto"/>
      </w:divBdr>
    </w:div>
    <w:div w:id="1505784222">
      <w:bodyDiv w:val="1"/>
      <w:marLeft w:val="0"/>
      <w:marRight w:val="0"/>
      <w:marTop w:val="0"/>
      <w:marBottom w:val="0"/>
      <w:divBdr>
        <w:top w:val="none" w:sz="0" w:space="0" w:color="auto"/>
        <w:left w:val="none" w:sz="0" w:space="0" w:color="auto"/>
        <w:bottom w:val="none" w:sz="0" w:space="0" w:color="auto"/>
        <w:right w:val="none" w:sz="0" w:space="0" w:color="auto"/>
      </w:divBdr>
    </w:div>
    <w:div w:id="1564632696">
      <w:bodyDiv w:val="1"/>
      <w:marLeft w:val="0"/>
      <w:marRight w:val="0"/>
      <w:marTop w:val="0"/>
      <w:marBottom w:val="0"/>
      <w:divBdr>
        <w:top w:val="none" w:sz="0" w:space="0" w:color="auto"/>
        <w:left w:val="none" w:sz="0" w:space="0" w:color="auto"/>
        <w:bottom w:val="none" w:sz="0" w:space="0" w:color="auto"/>
        <w:right w:val="none" w:sz="0" w:space="0" w:color="auto"/>
      </w:divBdr>
    </w:div>
    <w:div w:id="1844515147">
      <w:bodyDiv w:val="1"/>
      <w:marLeft w:val="0"/>
      <w:marRight w:val="0"/>
      <w:marTop w:val="0"/>
      <w:marBottom w:val="0"/>
      <w:divBdr>
        <w:top w:val="none" w:sz="0" w:space="0" w:color="auto"/>
        <w:left w:val="none" w:sz="0" w:space="0" w:color="auto"/>
        <w:bottom w:val="none" w:sz="0" w:space="0" w:color="auto"/>
        <w:right w:val="none" w:sz="0" w:space="0" w:color="auto"/>
      </w:divBdr>
    </w:div>
    <w:div w:id="1932355879">
      <w:bodyDiv w:val="1"/>
      <w:marLeft w:val="0"/>
      <w:marRight w:val="0"/>
      <w:marTop w:val="0"/>
      <w:marBottom w:val="0"/>
      <w:divBdr>
        <w:top w:val="none" w:sz="0" w:space="0" w:color="auto"/>
        <w:left w:val="none" w:sz="0" w:space="0" w:color="auto"/>
        <w:bottom w:val="none" w:sz="0" w:space="0" w:color="auto"/>
        <w:right w:val="none" w:sz="0" w:space="0" w:color="auto"/>
      </w:divBdr>
    </w:div>
    <w:div w:id="1968662769">
      <w:bodyDiv w:val="1"/>
      <w:marLeft w:val="0"/>
      <w:marRight w:val="0"/>
      <w:marTop w:val="0"/>
      <w:marBottom w:val="0"/>
      <w:divBdr>
        <w:top w:val="none" w:sz="0" w:space="0" w:color="auto"/>
        <w:left w:val="none" w:sz="0" w:space="0" w:color="auto"/>
        <w:bottom w:val="none" w:sz="0" w:space="0" w:color="auto"/>
        <w:right w:val="none" w:sz="0" w:space="0" w:color="auto"/>
      </w:divBdr>
    </w:div>
    <w:div w:id="2069064313">
      <w:bodyDiv w:val="1"/>
      <w:marLeft w:val="0"/>
      <w:marRight w:val="0"/>
      <w:marTop w:val="0"/>
      <w:marBottom w:val="0"/>
      <w:divBdr>
        <w:top w:val="none" w:sz="0" w:space="0" w:color="auto"/>
        <w:left w:val="none" w:sz="0" w:space="0" w:color="auto"/>
        <w:bottom w:val="none" w:sz="0" w:space="0" w:color="auto"/>
        <w:right w:val="none" w:sz="0" w:space="0" w:color="auto"/>
      </w:divBdr>
    </w:div>
    <w:div w:id="21170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stein.t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michael@weinstein.tech"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weinstein.tech/" TargetMode="External"/><Relationship Id="rId1" Type="http://schemas.openxmlformats.org/officeDocument/2006/relationships/hyperlink" Target="mailto:michael@weinstein.te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FB2BB097A84B5594AAEA0E267D7BD9"/>
        <w:category>
          <w:name w:val="General"/>
          <w:gallery w:val="placeholder"/>
        </w:category>
        <w:types>
          <w:type w:val="bbPlcHdr"/>
        </w:types>
        <w:behaviors>
          <w:behavior w:val="content"/>
        </w:behaviors>
        <w:guid w:val="{C2086710-397B-475F-BE9E-0B0250CAD353}"/>
      </w:docPartPr>
      <w:docPartBody>
        <w:p w:rsidR="00957E49" w:rsidRDefault="00B00542" w:rsidP="00B00542">
          <w:pPr>
            <w:pStyle w:val="4FFB2BB097A84B5594AAEA0E267D7BD9"/>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5"/>
    <w:rsid w:val="000E4532"/>
    <w:rsid w:val="001158EA"/>
    <w:rsid w:val="00204759"/>
    <w:rsid w:val="00300825"/>
    <w:rsid w:val="00406107"/>
    <w:rsid w:val="004A401C"/>
    <w:rsid w:val="004A63DC"/>
    <w:rsid w:val="004C3A7E"/>
    <w:rsid w:val="00503874"/>
    <w:rsid w:val="00594B14"/>
    <w:rsid w:val="006223B6"/>
    <w:rsid w:val="00690273"/>
    <w:rsid w:val="006A080D"/>
    <w:rsid w:val="00783CB3"/>
    <w:rsid w:val="007C1536"/>
    <w:rsid w:val="00827FEF"/>
    <w:rsid w:val="00907F59"/>
    <w:rsid w:val="00957E49"/>
    <w:rsid w:val="009E6447"/>
    <w:rsid w:val="00B00542"/>
    <w:rsid w:val="00C04EB8"/>
    <w:rsid w:val="00D1084E"/>
    <w:rsid w:val="00E53DE4"/>
    <w:rsid w:val="00E97FED"/>
    <w:rsid w:val="00EA36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825"/>
    <w:pPr>
      <w:spacing w:after="200" w:line="240" w:lineRule="auto"/>
    </w:pPr>
    <w:rPr>
      <w:rFonts w:eastAsiaTheme="minorHAnsi"/>
      <w:sz w:val="20"/>
    </w:rPr>
  </w:style>
  <w:style w:type="character" w:customStyle="1" w:styleId="BodyTextChar">
    <w:name w:val="Body Text Char"/>
    <w:basedOn w:val="DefaultParagraphFont"/>
    <w:link w:val="BodyText"/>
    <w:rsid w:val="00300825"/>
    <w:rPr>
      <w:rFonts w:eastAsiaTheme="minorHAnsi"/>
      <w:sz w:val="20"/>
    </w:rPr>
  </w:style>
  <w:style w:type="paragraph" w:styleId="ListBullet">
    <w:name w:val="List Bullet"/>
    <w:basedOn w:val="Normal"/>
    <w:rsid w:val="00B00542"/>
    <w:pPr>
      <w:numPr>
        <w:numId w:val="1"/>
      </w:numPr>
      <w:spacing w:after="120" w:line="276" w:lineRule="auto"/>
    </w:pPr>
    <w:rPr>
      <w:rFonts w:eastAsiaTheme="minorHAnsi"/>
      <w:sz w:val="20"/>
    </w:rPr>
  </w:style>
  <w:style w:type="paragraph" w:customStyle="1" w:styleId="4FFB2BB097A84B5594AAEA0E267D7BD9">
    <w:name w:val="4FFB2BB097A84B5594AAEA0E267D7BD9"/>
    <w:rsid w:val="00B0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5AE0-6CAE-7E44-85E6-4C4FEAF8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cp:keywords/>
  <dc:description/>
  <cp:lastModifiedBy>Michael Weinstein</cp:lastModifiedBy>
  <cp:revision>3</cp:revision>
  <cp:lastPrinted>2022-10-06T02:54:00Z</cp:lastPrinted>
  <dcterms:created xsi:type="dcterms:W3CDTF">2023-02-23T23:20:00Z</dcterms:created>
  <dcterms:modified xsi:type="dcterms:W3CDTF">2023-02-23T23:20:00Z</dcterms:modified>
</cp:coreProperties>
</file>